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D590" w14:textId="23FD548B" w:rsidR="00B62ECF" w:rsidRPr="00483A70" w:rsidRDefault="00B62ECF" w:rsidP="00B62ECF">
      <w:pPr>
        <w:pStyle w:val="RubricTitle"/>
      </w:pPr>
      <w:r w:rsidRPr="00483A70">
        <w:t>roject One: Milestone 3A – Cover Page</w:t>
      </w:r>
    </w:p>
    <w:tbl>
      <w:tblPr>
        <w:tblStyle w:val="TableGrid"/>
        <w:tblW w:w="0" w:type="auto"/>
        <w:tblInd w:w="5305" w:type="dxa"/>
        <w:tblLook w:val="04A0" w:firstRow="1" w:lastRow="0" w:firstColumn="1" w:lastColumn="0" w:noHBand="0" w:noVBand="1"/>
      </w:tblPr>
      <w:tblGrid>
        <w:gridCol w:w="2430"/>
        <w:gridCol w:w="1615"/>
      </w:tblGrid>
      <w:tr w:rsidR="00B62ECF" w:rsidRPr="008F48E7" w14:paraId="546DEC18" w14:textId="77777777" w:rsidTr="00AD5028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15C9BE4C" w14:textId="77777777" w:rsidR="00B62ECF" w:rsidRPr="003D459C" w:rsidRDefault="00B62ECF" w:rsidP="00AD5028">
            <w:pPr>
              <w:spacing w:after="160" w:line="259" w:lineRule="auto"/>
              <w:rPr>
                <w:color w:val="595959" w:themeColor="text1" w:themeTint="A6"/>
                <w:sz w:val="36"/>
              </w:rPr>
            </w:pPr>
            <w:bookmarkStart w:id="0" w:name="_Hlk47946185"/>
            <w:r w:rsidRPr="003D459C">
              <w:rPr>
                <w:color w:val="0D0D0D" w:themeColor="text1" w:themeTint="F2"/>
                <w:sz w:val="36"/>
              </w:rPr>
              <w:t>Team Number:</w:t>
            </w:r>
          </w:p>
        </w:tc>
        <w:tc>
          <w:tcPr>
            <w:tcW w:w="1615" w:type="dxa"/>
          </w:tcPr>
          <w:p w14:paraId="779619EF" w14:textId="08C760CB" w:rsidR="00B62ECF" w:rsidRPr="003D459C" w:rsidRDefault="22FE1D4C" w:rsidP="00AD5028">
            <w:pPr>
              <w:spacing w:after="160" w:line="259" w:lineRule="auto"/>
              <w:rPr>
                <w:color w:val="595959" w:themeColor="text1" w:themeTint="A6"/>
                <w:sz w:val="36"/>
                <w:szCs w:val="36"/>
              </w:rPr>
            </w:pPr>
            <w:r w:rsidRPr="24D6C356">
              <w:rPr>
                <w:color w:val="595959" w:themeColor="text1" w:themeTint="A6"/>
                <w:sz w:val="36"/>
                <w:szCs w:val="36"/>
              </w:rPr>
              <w:t>Tues-</w:t>
            </w:r>
            <w:r w:rsidR="5F7AE142" w:rsidRPr="4E5A3C38">
              <w:rPr>
                <w:color w:val="595959" w:themeColor="text1" w:themeTint="A6"/>
                <w:sz w:val="36"/>
                <w:szCs w:val="36"/>
              </w:rPr>
              <w:t>35</w:t>
            </w:r>
          </w:p>
        </w:tc>
      </w:tr>
    </w:tbl>
    <w:bookmarkEnd w:id="0"/>
    <w:p w14:paraId="180741BE" w14:textId="77777777" w:rsidR="00B62ECF" w:rsidRPr="003D459C" w:rsidRDefault="00B62ECF" w:rsidP="00B62ECF">
      <w:pPr>
        <w:rPr>
          <w:sz w:val="28"/>
        </w:rPr>
      </w:pPr>
      <w:r w:rsidRPr="003D459C">
        <w:rPr>
          <w:sz w:val="28"/>
        </w:rPr>
        <w:t xml:space="preserve">Please list full names and </w:t>
      </w:r>
      <w:proofErr w:type="spellStart"/>
      <w:r w:rsidRPr="003D459C">
        <w:rPr>
          <w:sz w:val="28"/>
        </w:rPr>
        <w:t>MacID’s</w:t>
      </w:r>
      <w:proofErr w:type="spellEnd"/>
      <w:r w:rsidRPr="003D459C">
        <w:rPr>
          <w:sz w:val="28"/>
        </w:rPr>
        <w:t xml:space="preserve"> of all </w:t>
      </w:r>
      <w:r w:rsidRPr="003D459C">
        <w:rPr>
          <w:i/>
          <w:sz w:val="28"/>
        </w:rPr>
        <w:t>present</w:t>
      </w:r>
      <w:r w:rsidRPr="003D459C">
        <w:rPr>
          <w:sz w:val="28"/>
        </w:rPr>
        <w:t xml:space="preserve"> Team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2ECF" w:rsidRPr="008F48E7" w14:paraId="4ADE104D" w14:textId="77777777" w:rsidTr="00AD5028">
        <w:tc>
          <w:tcPr>
            <w:tcW w:w="4675" w:type="dxa"/>
          </w:tcPr>
          <w:p w14:paraId="6971D483" w14:textId="77777777" w:rsidR="00B62ECF" w:rsidRPr="003D459C" w:rsidRDefault="00B62ECF" w:rsidP="00AD5028">
            <w:pPr>
              <w:rPr>
                <w:color w:val="595959" w:themeColor="text1" w:themeTint="A6"/>
                <w:sz w:val="32"/>
              </w:rPr>
            </w:pPr>
            <w:r w:rsidRPr="003D459C">
              <w:rPr>
                <w:color w:val="595959" w:themeColor="text1" w:themeTint="A6"/>
                <w:sz w:val="32"/>
              </w:rPr>
              <w:t>Full Name:</w:t>
            </w:r>
          </w:p>
        </w:tc>
        <w:tc>
          <w:tcPr>
            <w:tcW w:w="4675" w:type="dxa"/>
          </w:tcPr>
          <w:p w14:paraId="4EF29229" w14:textId="77777777" w:rsidR="00B62ECF" w:rsidRPr="003D459C" w:rsidRDefault="00B62ECF" w:rsidP="00AD5028">
            <w:proofErr w:type="spellStart"/>
            <w:r w:rsidRPr="003D459C">
              <w:rPr>
                <w:color w:val="595959" w:themeColor="text1" w:themeTint="A6"/>
                <w:sz w:val="32"/>
              </w:rPr>
              <w:t>MacID</w:t>
            </w:r>
            <w:proofErr w:type="spellEnd"/>
            <w:r w:rsidRPr="003D459C">
              <w:rPr>
                <w:color w:val="595959" w:themeColor="text1" w:themeTint="A6"/>
                <w:sz w:val="32"/>
              </w:rPr>
              <w:t>:</w:t>
            </w:r>
          </w:p>
        </w:tc>
      </w:tr>
      <w:tr w:rsidR="00B62ECF" w:rsidRPr="008F48E7" w14:paraId="1365EBC1" w14:textId="77777777" w:rsidTr="00AD5028">
        <w:tc>
          <w:tcPr>
            <w:tcW w:w="4675" w:type="dxa"/>
          </w:tcPr>
          <w:p w14:paraId="442438E8" w14:textId="197FCE89" w:rsidR="00B62ECF" w:rsidRPr="003D459C" w:rsidRDefault="24891BDF" w:rsidP="00AD5028">
            <w:r>
              <w:t>Joshua McMullin</w:t>
            </w:r>
          </w:p>
        </w:tc>
        <w:tc>
          <w:tcPr>
            <w:tcW w:w="4675" w:type="dxa"/>
          </w:tcPr>
          <w:p w14:paraId="76DAADF0" w14:textId="77777777" w:rsidR="004F131D" w:rsidRDefault="24891BDF" w:rsidP="00A238A5">
            <w:proofErr w:type="spellStart"/>
            <w:r>
              <w:t>mcmullij</w:t>
            </w:r>
            <w:proofErr w:type="spellEnd"/>
          </w:p>
          <w:p w14:paraId="3CA7FB71" w14:textId="5A6BC532" w:rsidR="00B62ECF" w:rsidRPr="003D459C" w:rsidRDefault="00B62ECF" w:rsidP="00AD5028"/>
        </w:tc>
      </w:tr>
      <w:tr w:rsidR="00B62ECF" w:rsidRPr="008F48E7" w14:paraId="4B767234" w14:textId="77777777" w:rsidTr="00AD5028">
        <w:tc>
          <w:tcPr>
            <w:tcW w:w="4675" w:type="dxa"/>
          </w:tcPr>
          <w:p w14:paraId="48120C73" w14:textId="5248A39B" w:rsidR="00B62ECF" w:rsidRPr="003D459C" w:rsidRDefault="004A0529" w:rsidP="00AD5028">
            <w:r>
              <w:t>Sami Alrejleh</w:t>
            </w:r>
          </w:p>
        </w:tc>
        <w:tc>
          <w:tcPr>
            <w:tcW w:w="4675" w:type="dxa"/>
          </w:tcPr>
          <w:p w14:paraId="77748099" w14:textId="1F70288E" w:rsidR="00B62ECF" w:rsidRPr="003D459C" w:rsidRDefault="004A0529" w:rsidP="00AD5028">
            <w:proofErr w:type="spellStart"/>
            <w:r>
              <w:t>alrejles</w:t>
            </w:r>
            <w:proofErr w:type="spellEnd"/>
          </w:p>
        </w:tc>
      </w:tr>
      <w:tr w:rsidR="00B62ECF" w:rsidRPr="008F48E7" w14:paraId="5D10B845" w14:textId="77777777" w:rsidTr="00AD5028">
        <w:tc>
          <w:tcPr>
            <w:tcW w:w="4675" w:type="dxa"/>
          </w:tcPr>
          <w:p w14:paraId="1A082237" w14:textId="386A8115" w:rsidR="00B62ECF" w:rsidRPr="003D459C" w:rsidRDefault="542D8322" w:rsidP="00AD5028">
            <w:r>
              <w:t>Oguntunde Olorunloluwa</w:t>
            </w:r>
          </w:p>
        </w:tc>
        <w:tc>
          <w:tcPr>
            <w:tcW w:w="4675" w:type="dxa"/>
          </w:tcPr>
          <w:p w14:paraId="45154BFB" w14:textId="226F42D2" w:rsidR="00B62ECF" w:rsidRPr="003D459C" w:rsidRDefault="542D8322" w:rsidP="00AD5028">
            <w:r>
              <w:t>ogunto1</w:t>
            </w:r>
          </w:p>
        </w:tc>
      </w:tr>
      <w:tr w:rsidR="00B62ECF" w:rsidRPr="008F48E7" w14:paraId="6798DFCC" w14:textId="77777777" w:rsidTr="00AD5028">
        <w:tc>
          <w:tcPr>
            <w:tcW w:w="4675" w:type="dxa"/>
          </w:tcPr>
          <w:p w14:paraId="657A11F8" w14:textId="7A2E6263" w:rsidR="00B62ECF" w:rsidRPr="003D459C" w:rsidRDefault="2F19C159" w:rsidP="00AD5028">
            <w:r>
              <w:t>Zareen Kabir</w:t>
            </w:r>
          </w:p>
        </w:tc>
        <w:tc>
          <w:tcPr>
            <w:tcW w:w="4675" w:type="dxa"/>
          </w:tcPr>
          <w:p w14:paraId="17104E4F" w14:textId="3B2147DD" w:rsidR="00B62ECF" w:rsidRPr="003D459C" w:rsidRDefault="2F19C159" w:rsidP="00AD5028">
            <w:proofErr w:type="spellStart"/>
            <w:r>
              <w:t>kabirz</w:t>
            </w:r>
            <w:proofErr w:type="spellEnd"/>
          </w:p>
        </w:tc>
      </w:tr>
    </w:tbl>
    <w:p w14:paraId="6ECE90AA" w14:textId="77777777" w:rsidR="00B62ECF" w:rsidRPr="003D459C" w:rsidRDefault="00B62ECF" w:rsidP="00B62ECF"/>
    <w:p w14:paraId="0590B7C2" w14:textId="77777777" w:rsidR="00B62ECF" w:rsidRPr="003D459C" w:rsidRDefault="00B62ECF" w:rsidP="00B62ECF"/>
    <w:p w14:paraId="1BE63378" w14:textId="77777777" w:rsidR="00B62ECF" w:rsidRPr="00483A70" w:rsidRDefault="00B62ECF" w:rsidP="00B62ECF">
      <w:r w:rsidRPr="00483A70">
        <w:br w:type="page"/>
      </w:r>
    </w:p>
    <w:p w14:paraId="69513997" w14:textId="77777777" w:rsidR="00B62ECF" w:rsidRPr="00483A70" w:rsidRDefault="00B62ECF" w:rsidP="00B62ECF">
      <w:pPr>
        <w:pStyle w:val="RubricTitle"/>
      </w:pPr>
      <w:r w:rsidRPr="00483A70">
        <w:t>Milestone 3A (stage 1) – Material Selection: problem definition</w:t>
      </w:r>
    </w:p>
    <w:tbl>
      <w:tblPr>
        <w:tblStyle w:val="TableGrid"/>
        <w:tblW w:w="0" w:type="auto"/>
        <w:tblInd w:w="5305" w:type="dxa"/>
        <w:tblLook w:val="04A0" w:firstRow="1" w:lastRow="0" w:firstColumn="1" w:lastColumn="0" w:noHBand="0" w:noVBand="1"/>
      </w:tblPr>
      <w:tblGrid>
        <w:gridCol w:w="2430"/>
        <w:gridCol w:w="1615"/>
      </w:tblGrid>
      <w:tr w:rsidR="00B62ECF" w:rsidRPr="008F48E7" w14:paraId="5ADA137B" w14:textId="77777777" w:rsidTr="00AD5028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6C1B3C21" w14:textId="77777777" w:rsidR="00B62ECF" w:rsidRPr="007F411E" w:rsidRDefault="00B62ECF" w:rsidP="00AD5028">
            <w:pPr>
              <w:spacing w:after="160" w:line="259" w:lineRule="auto"/>
              <w:rPr>
                <w:color w:val="595959" w:themeColor="text1" w:themeTint="A6"/>
                <w:sz w:val="36"/>
              </w:rPr>
            </w:pPr>
            <w:r w:rsidRPr="007F411E">
              <w:rPr>
                <w:color w:val="0D0D0D" w:themeColor="text1" w:themeTint="F2"/>
                <w:sz w:val="36"/>
              </w:rPr>
              <w:t>Team Number:</w:t>
            </w:r>
          </w:p>
        </w:tc>
        <w:tc>
          <w:tcPr>
            <w:tcW w:w="1615" w:type="dxa"/>
          </w:tcPr>
          <w:p w14:paraId="6BDEBBDE" w14:textId="51D3B734" w:rsidR="00B62ECF" w:rsidRPr="007F411E" w:rsidRDefault="4D2FE490" w:rsidP="00AD5028">
            <w:pPr>
              <w:spacing w:after="160" w:line="259" w:lineRule="auto"/>
              <w:rPr>
                <w:color w:val="595959" w:themeColor="text1" w:themeTint="A6"/>
                <w:sz w:val="36"/>
                <w:szCs w:val="36"/>
              </w:rPr>
            </w:pPr>
            <w:r w:rsidRPr="01911C4B">
              <w:rPr>
                <w:color w:val="595959" w:themeColor="text1" w:themeTint="A6"/>
                <w:sz w:val="36"/>
                <w:szCs w:val="36"/>
              </w:rPr>
              <w:t>Tues-</w:t>
            </w:r>
            <w:r w:rsidR="16FCDA54" w:rsidRPr="4E5A3C38">
              <w:rPr>
                <w:color w:val="595959" w:themeColor="text1" w:themeTint="A6"/>
                <w:sz w:val="36"/>
                <w:szCs w:val="36"/>
              </w:rPr>
              <w:t>35</w:t>
            </w:r>
          </w:p>
        </w:tc>
      </w:tr>
    </w:tbl>
    <w:p w14:paraId="7B2A3BCF" w14:textId="77777777" w:rsidR="00B62ECF" w:rsidRPr="007F411E" w:rsidRDefault="00B62ECF" w:rsidP="00B62ECF"/>
    <w:p w14:paraId="1E456425" w14:textId="77777777" w:rsidR="00B62ECF" w:rsidRPr="007F411E" w:rsidRDefault="00B62ECF" w:rsidP="00B62ECF">
      <w:pPr>
        <w:pStyle w:val="ListParagraph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>Copy-and-paste t</w:t>
      </w:r>
      <w:r w:rsidRPr="007F411E">
        <w:rPr>
          <w:sz w:val="28"/>
        </w:rPr>
        <w:t xml:space="preserve">he title of </w:t>
      </w:r>
      <w:r>
        <w:rPr>
          <w:sz w:val="28"/>
        </w:rPr>
        <w:t xml:space="preserve">your </w:t>
      </w:r>
      <w:r w:rsidRPr="00F2400E">
        <w:rPr>
          <w:i/>
          <w:iCs/>
          <w:sz w:val="28"/>
        </w:rPr>
        <w:t>assigned</w:t>
      </w:r>
      <w:r>
        <w:rPr>
          <w:sz w:val="28"/>
        </w:rPr>
        <w:t xml:space="preserve"> </w:t>
      </w:r>
      <w:r w:rsidRPr="007F411E">
        <w:rPr>
          <w:sz w:val="28"/>
        </w:rPr>
        <w:t>scenario</w:t>
      </w:r>
      <w:r>
        <w:rPr>
          <w:sz w:val="28"/>
        </w:rPr>
        <w:t xml:space="preserve"> in the space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2ECF" w:rsidRPr="008F48E7" w14:paraId="437BFA36" w14:textId="77777777" w:rsidTr="00AD5028">
        <w:tc>
          <w:tcPr>
            <w:tcW w:w="9350" w:type="dxa"/>
          </w:tcPr>
          <w:p w14:paraId="3FBBCA54" w14:textId="0FBF7926" w:rsidR="00B62ECF" w:rsidRDefault="21841E83" w:rsidP="00AD5028">
            <w:pPr>
              <w:rPr>
                <w:sz w:val="22"/>
              </w:rPr>
            </w:pPr>
            <w:r w:rsidRPr="7AEEEF75">
              <w:rPr>
                <w:sz w:val="22"/>
                <w:szCs w:val="22"/>
              </w:rPr>
              <w:t>Roof Generator</w:t>
            </w:r>
          </w:p>
          <w:p w14:paraId="671FA14D" w14:textId="24E6A7B0" w:rsidR="006046D6" w:rsidRPr="007F411E" w:rsidRDefault="006046D6" w:rsidP="00AD5028">
            <w:pPr>
              <w:rPr>
                <w:sz w:val="22"/>
              </w:rPr>
            </w:pPr>
          </w:p>
        </w:tc>
      </w:tr>
    </w:tbl>
    <w:p w14:paraId="063AD166" w14:textId="77777777" w:rsidR="00B62ECF" w:rsidRPr="007F411E" w:rsidRDefault="00B62ECF" w:rsidP="00B62ECF"/>
    <w:p w14:paraId="197FD920" w14:textId="77777777" w:rsidR="00B62ECF" w:rsidRDefault="00B62ECF" w:rsidP="00B62ECF">
      <w:pPr>
        <w:pStyle w:val="ListParagraph"/>
        <w:numPr>
          <w:ilvl w:val="0"/>
          <w:numId w:val="1"/>
        </w:numPr>
        <w:spacing w:after="0"/>
        <w:jc w:val="both"/>
        <w:rPr>
          <w:sz w:val="28"/>
        </w:rPr>
      </w:pPr>
      <w:r>
        <w:rPr>
          <w:sz w:val="28"/>
        </w:rPr>
        <w:t>MPI selection</w:t>
      </w:r>
    </w:p>
    <w:p w14:paraId="58B95466" w14:textId="77777777" w:rsidR="00B62ECF" w:rsidRDefault="00B62ECF" w:rsidP="00B62ECF">
      <w:pPr>
        <w:pStyle w:val="ListParagraph"/>
        <w:numPr>
          <w:ilvl w:val="1"/>
          <w:numId w:val="1"/>
        </w:numPr>
        <w:spacing w:after="0"/>
        <w:jc w:val="both"/>
        <w:rPr>
          <w:sz w:val="28"/>
        </w:rPr>
      </w:pPr>
      <w:r>
        <w:rPr>
          <w:sz w:val="28"/>
        </w:rPr>
        <w:t>List one primary objective and one secondary objective in the table below</w:t>
      </w:r>
    </w:p>
    <w:p w14:paraId="58E7BA99" w14:textId="77777777" w:rsidR="00B62ECF" w:rsidRDefault="00B62ECF" w:rsidP="00B62ECF">
      <w:pPr>
        <w:pStyle w:val="ListParagraph"/>
        <w:numPr>
          <w:ilvl w:val="1"/>
          <w:numId w:val="1"/>
        </w:numPr>
        <w:spacing w:after="0"/>
        <w:jc w:val="both"/>
        <w:rPr>
          <w:sz w:val="28"/>
        </w:rPr>
      </w:pPr>
      <w:r>
        <w:rPr>
          <w:sz w:val="28"/>
        </w:rPr>
        <w:t>For each objective, list the MPI</w:t>
      </w:r>
    </w:p>
    <w:p w14:paraId="4CEE6EDA" w14:textId="77777777" w:rsidR="00B62ECF" w:rsidRPr="007F411E" w:rsidRDefault="00B62ECF" w:rsidP="00B62ECF">
      <w:pPr>
        <w:pStyle w:val="ListParagraph"/>
        <w:numPr>
          <w:ilvl w:val="1"/>
          <w:numId w:val="1"/>
        </w:numPr>
        <w:spacing w:after="0"/>
        <w:jc w:val="both"/>
        <w:rPr>
          <w:sz w:val="28"/>
        </w:rPr>
      </w:pPr>
      <w:r>
        <w:rPr>
          <w:sz w:val="28"/>
        </w:rPr>
        <w:t>Write a short justification for your selected objectives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49"/>
        <w:gridCol w:w="1335"/>
        <w:gridCol w:w="958"/>
        <w:gridCol w:w="971"/>
        <w:gridCol w:w="4942"/>
      </w:tblGrid>
      <w:tr w:rsidR="00B62ECF" w:rsidRPr="008F48E7" w14:paraId="615E3FE9" w14:textId="77777777" w:rsidTr="002443F0">
        <w:tc>
          <w:tcPr>
            <w:tcW w:w="1120" w:type="dxa"/>
          </w:tcPr>
          <w:p w14:paraId="721F70EB" w14:textId="77777777" w:rsidR="00B62ECF" w:rsidRPr="007F411E" w:rsidRDefault="00B62ECF" w:rsidP="00AD5028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</w:tcPr>
          <w:p w14:paraId="3B3BCB67" w14:textId="77777777" w:rsidR="00B62ECF" w:rsidRPr="007F411E" w:rsidRDefault="00B62ECF" w:rsidP="00AD5028">
            <w:pPr>
              <w:jc w:val="center"/>
              <w:rPr>
                <w:sz w:val="22"/>
              </w:rPr>
            </w:pPr>
            <w:r w:rsidRPr="007F411E">
              <w:rPr>
                <w:sz w:val="22"/>
              </w:rPr>
              <w:t>Objective</w:t>
            </w:r>
          </w:p>
        </w:tc>
        <w:tc>
          <w:tcPr>
            <w:tcW w:w="922" w:type="dxa"/>
          </w:tcPr>
          <w:p w14:paraId="7FF6F4C6" w14:textId="77777777" w:rsidR="00B62ECF" w:rsidRPr="007F411E" w:rsidRDefault="00B62ECF" w:rsidP="00AD5028">
            <w:pPr>
              <w:jc w:val="center"/>
              <w:rPr>
                <w:sz w:val="22"/>
              </w:rPr>
            </w:pPr>
            <w:r w:rsidRPr="007F411E">
              <w:rPr>
                <w:sz w:val="22"/>
              </w:rPr>
              <w:t>MPI-stiffness</w:t>
            </w:r>
          </w:p>
        </w:tc>
        <w:tc>
          <w:tcPr>
            <w:tcW w:w="956" w:type="dxa"/>
          </w:tcPr>
          <w:p w14:paraId="40193F46" w14:textId="77777777" w:rsidR="00B62ECF" w:rsidRPr="007F411E" w:rsidRDefault="00B62ECF" w:rsidP="00AD5028">
            <w:pPr>
              <w:jc w:val="center"/>
              <w:rPr>
                <w:sz w:val="22"/>
              </w:rPr>
            </w:pPr>
            <w:r w:rsidRPr="007F411E">
              <w:rPr>
                <w:sz w:val="22"/>
              </w:rPr>
              <w:t>MPI-strength</w:t>
            </w:r>
          </w:p>
        </w:tc>
        <w:tc>
          <w:tcPr>
            <w:tcW w:w="5017" w:type="dxa"/>
          </w:tcPr>
          <w:p w14:paraId="239D3746" w14:textId="77777777" w:rsidR="00B62ECF" w:rsidRPr="007F411E" w:rsidRDefault="00B62ECF" w:rsidP="00AD5028">
            <w:pPr>
              <w:jc w:val="center"/>
              <w:rPr>
                <w:sz w:val="22"/>
              </w:rPr>
            </w:pPr>
            <w:r w:rsidRPr="007F411E">
              <w:rPr>
                <w:sz w:val="22"/>
              </w:rPr>
              <w:t>Justification for this objective</w:t>
            </w:r>
          </w:p>
        </w:tc>
      </w:tr>
      <w:tr w:rsidR="00B62ECF" w:rsidRPr="008F48E7" w14:paraId="63DBCD59" w14:textId="77777777" w:rsidTr="002443F0">
        <w:tc>
          <w:tcPr>
            <w:tcW w:w="1120" w:type="dxa"/>
          </w:tcPr>
          <w:p w14:paraId="77C6B26C" w14:textId="77777777" w:rsidR="00B62ECF" w:rsidRPr="007F411E" w:rsidRDefault="00B62ECF" w:rsidP="00AD5028">
            <w:pPr>
              <w:jc w:val="center"/>
              <w:rPr>
                <w:sz w:val="22"/>
              </w:rPr>
            </w:pPr>
            <w:r w:rsidRPr="007F411E">
              <w:rPr>
                <w:sz w:val="22"/>
              </w:rPr>
              <w:t>Primary</w:t>
            </w:r>
          </w:p>
          <w:p w14:paraId="5020FD45" w14:textId="77777777" w:rsidR="00B62ECF" w:rsidRPr="007F411E" w:rsidRDefault="00B62ECF" w:rsidP="00AD5028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</w:tcPr>
          <w:p w14:paraId="1CA11EA1" w14:textId="43A2094D" w:rsidR="00B62ECF" w:rsidRPr="007F411E" w:rsidRDefault="5B75D58B" w:rsidP="00AD5028">
            <w:pPr>
              <w:jc w:val="center"/>
              <w:rPr>
                <w:sz w:val="22"/>
                <w:szCs w:val="22"/>
              </w:rPr>
            </w:pPr>
            <w:r w:rsidRPr="699877D7">
              <w:rPr>
                <w:sz w:val="22"/>
                <w:szCs w:val="22"/>
              </w:rPr>
              <w:t xml:space="preserve">Minimize </w:t>
            </w:r>
            <w:r w:rsidR="008F4484">
              <w:rPr>
                <w:sz w:val="22"/>
                <w:szCs w:val="22"/>
              </w:rPr>
              <w:t>Cost</w:t>
            </w:r>
          </w:p>
        </w:tc>
        <w:tc>
          <w:tcPr>
            <w:tcW w:w="922" w:type="dxa"/>
          </w:tcPr>
          <w:p w14:paraId="6D6BF9E4" w14:textId="77777777" w:rsidR="00B615CC" w:rsidRDefault="0005079B" w:rsidP="00B615CC">
            <w:pPr>
              <w:jc w:val="center"/>
              <w:rPr>
                <w:sz w:val="2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m</m:t>
                        </m:r>
                      </m:sub>
                    </m:sSub>
                  </m:den>
                </m:f>
              </m:oMath>
            </m:oMathPara>
          </w:p>
          <w:p w14:paraId="09FCC37A" w14:textId="18C90015" w:rsidR="37344D70" w:rsidRDefault="37344D70" w:rsidP="37344D70">
            <w:pPr>
              <w:jc w:val="center"/>
            </w:pPr>
          </w:p>
        </w:tc>
        <w:tc>
          <w:tcPr>
            <w:tcW w:w="956" w:type="dxa"/>
          </w:tcPr>
          <w:p w14:paraId="60AEFE75" w14:textId="625EA174" w:rsidR="37344D70" w:rsidRDefault="0005079B" w:rsidP="37344D70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m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5017" w:type="dxa"/>
          </w:tcPr>
          <w:p w14:paraId="4B8FB9E8" w14:textId="7A479A1E" w:rsidR="00B62ECF" w:rsidRPr="007F411E" w:rsidRDefault="00291F6B" w:rsidP="00BC1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Due to the goal of </w:t>
            </w:r>
            <w:r w:rsidR="00BB0EC6">
              <w:rPr>
                <w:sz w:val="22"/>
                <w:szCs w:val="22"/>
              </w:rPr>
              <w:t>homeowners</w:t>
            </w:r>
            <w:r>
              <w:rPr>
                <w:sz w:val="22"/>
                <w:szCs w:val="22"/>
              </w:rPr>
              <w:t xml:space="preserve"> purchasing </w:t>
            </w:r>
            <w:r w:rsidR="002974F7">
              <w:rPr>
                <w:sz w:val="22"/>
                <w:szCs w:val="22"/>
              </w:rPr>
              <w:t xml:space="preserve">this turbine is to reduce the cost </w:t>
            </w:r>
            <w:r w:rsidR="00E43617">
              <w:rPr>
                <w:sz w:val="22"/>
                <w:szCs w:val="22"/>
              </w:rPr>
              <w:t xml:space="preserve">they pay on electricity, the </w:t>
            </w:r>
            <w:r w:rsidR="00A1521A">
              <w:rPr>
                <w:sz w:val="22"/>
                <w:szCs w:val="22"/>
              </w:rPr>
              <w:t xml:space="preserve">initial investment </w:t>
            </w:r>
            <w:r w:rsidR="003110D9">
              <w:rPr>
                <w:sz w:val="22"/>
                <w:szCs w:val="22"/>
              </w:rPr>
              <w:t>of buying the turbine should be as little as possible.</w:t>
            </w:r>
            <w:r w:rsidR="00BB0EC6">
              <w:rPr>
                <w:sz w:val="22"/>
                <w:szCs w:val="22"/>
              </w:rPr>
              <w:t xml:space="preserve"> As this objective matches the goal of the turbine, it is made primary to reflect that.</w:t>
            </w:r>
          </w:p>
        </w:tc>
      </w:tr>
      <w:tr w:rsidR="00B62ECF" w:rsidRPr="008F48E7" w14:paraId="6CB794DC" w14:textId="77777777" w:rsidTr="002443F0">
        <w:tc>
          <w:tcPr>
            <w:tcW w:w="1120" w:type="dxa"/>
          </w:tcPr>
          <w:p w14:paraId="0261C7E5" w14:textId="77777777" w:rsidR="00B62ECF" w:rsidRPr="007F411E" w:rsidRDefault="00B62ECF" w:rsidP="00AD5028">
            <w:pPr>
              <w:jc w:val="center"/>
              <w:rPr>
                <w:sz w:val="22"/>
              </w:rPr>
            </w:pPr>
            <w:r w:rsidRPr="007F411E">
              <w:rPr>
                <w:sz w:val="22"/>
              </w:rPr>
              <w:t>Secondary</w:t>
            </w:r>
          </w:p>
          <w:p w14:paraId="7C3E59A1" w14:textId="77777777" w:rsidR="00B62ECF" w:rsidRPr="007F411E" w:rsidRDefault="00B62ECF" w:rsidP="00AD5028">
            <w:pPr>
              <w:jc w:val="center"/>
              <w:rPr>
                <w:sz w:val="22"/>
              </w:rPr>
            </w:pPr>
          </w:p>
          <w:p w14:paraId="7F017397" w14:textId="77777777" w:rsidR="00B62ECF" w:rsidRPr="007F411E" w:rsidRDefault="00B62ECF" w:rsidP="00AD5028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</w:tcPr>
          <w:p w14:paraId="5289DDB7" w14:textId="4F482467" w:rsidR="00B62ECF" w:rsidRPr="007F411E" w:rsidRDefault="1D177454" w:rsidP="4D780194">
            <w:pPr>
              <w:jc w:val="center"/>
            </w:pPr>
            <w:r w:rsidRPr="0A984258">
              <w:t xml:space="preserve">Minimize </w:t>
            </w:r>
            <w:r w:rsidR="58B3D879">
              <w:t>Volume</w:t>
            </w:r>
          </w:p>
          <w:p w14:paraId="75BC7398" w14:textId="616C4155" w:rsidR="00B62ECF" w:rsidRPr="007F411E" w:rsidRDefault="00B62ECF" w:rsidP="00AD5028">
            <w:pPr>
              <w:jc w:val="center"/>
            </w:pPr>
          </w:p>
        </w:tc>
        <w:tc>
          <w:tcPr>
            <w:tcW w:w="922" w:type="dxa"/>
          </w:tcPr>
          <w:p w14:paraId="59AB8547" w14:textId="7AA18FCF" w:rsidR="00B62ECF" w:rsidRPr="004B00A2" w:rsidRDefault="0005079B" w:rsidP="00AD5028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E</m:t>
                </m:r>
              </m:oMath>
            </m:oMathPara>
          </w:p>
        </w:tc>
        <w:tc>
          <w:tcPr>
            <w:tcW w:w="956" w:type="dxa"/>
          </w:tcPr>
          <w:p w14:paraId="3AED4211" w14:textId="77777777" w:rsidR="00991D69" w:rsidRDefault="00991D69" w:rsidP="00991D69">
            <w:pPr>
              <w:jc w:val="center"/>
              <w:rPr>
                <w:b/>
                <w:bCs/>
                <w:color w:val="222222"/>
              </w:rPr>
            </w:pPr>
          </w:p>
          <w:p w14:paraId="75ECE6BD" w14:textId="7D9B65D9" w:rsidR="00991D69" w:rsidRPr="00991D69" w:rsidRDefault="0005079B" w:rsidP="00991D69">
            <w:pPr>
              <w:jc w:val="center"/>
              <w:rPr>
                <w:rFonts w:ascii="Arial" w:eastAsia="Arial" w:hAnsi="Arial" w:cs="Arial"/>
                <w:b/>
                <w:bCs/>
                <w:color w:val="222222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Arial" w:hAnsi="Cambria Math" w:cs="Arial"/>
                        <w:b/>
                        <w:bCs/>
                        <w:i/>
                        <w:color w:val="2222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sub>
                </m:sSub>
              </m:oMath>
            </m:oMathPara>
          </w:p>
          <w:p w14:paraId="2424E6C3" w14:textId="17DE09F4" w:rsidR="00B62ECF" w:rsidRPr="00A83267" w:rsidRDefault="00B62ECF" w:rsidP="00AD5028">
            <w:pPr>
              <w:jc w:val="center"/>
            </w:pPr>
          </w:p>
        </w:tc>
        <w:tc>
          <w:tcPr>
            <w:tcW w:w="5017" w:type="dxa"/>
          </w:tcPr>
          <w:p w14:paraId="20D33BDC" w14:textId="6F8A7803" w:rsidR="00B62ECF" w:rsidRPr="007F411E" w:rsidRDefault="60D6B8B7" w:rsidP="215BB8C1">
            <w:pPr>
              <w:jc w:val="center"/>
              <w:rPr>
                <w:sz w:val="22"/>
                <w:szCs w:val="22"/>
              </w:rPr>
            </w:pPr>
            <w:r w:rsidRPr="215BB8C1">
              <w:rPr>
                <w:sz w:val="22"/>
                <w:szCs w:val="22"/>
              </w:rPr>
              <w:t xml:space="preserve">Since this turbine must go on top of residential homes, it must be of relatively small size </w:t>
            </w:r>
            <w:proofErr w:type="gramStart"/>
            <w:r w:rsidRPr="215BB8C1">
              <w:rPr>
                <w:sz w:val="22"/>
                <w:szCs w:val="22"/>
              </w:rPr>
              <w:t>in order to</w:t>
            </w:r>
            <w:proofErr w:type="gramEnd"/>
            <w:r w:rsidRPr="215BB8C1">
              <w:rPr>
                <w:sz w:val="22"/>
                <w:szCs w:val="22"/>
              </w:rPr>
              <w:t xml:space="preserve"> satisfy this requirement.</w:t>
            </w:r>
          </w:p>
          <w:p w14:paraId="36B584E2" w14:textId="757AF862" w:rsidR="00B62ECF" w:rsidRPr="007F411E" w:rsidRDefault="00B62ECF" w:rsidP="00AD502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D6B60E" w14:textId="77777777" w:rsidR="00B62ECF" w:rsidRPr="007F411E" w:rsidRDefault="00B62ECF" w:rsidP="00B62ECF"/>
    <w:p w14:paraId="1D1313ED" w14:textId="77777777" w:rsidR="00B62ECF" w:rsidRPr="007F411E" w:rsidRDefault="00B62ECF" w:rsidP="00B62ECF">
      <w:pPr>
        <w:rPr>
          <w:sz w:val="28"/>
        </w:rPr>
      </w:pPr>
      <w:r w:rsidRPr="007F411E">
        <w:rPr>
          <w:sz w:val="28"/>
        </w:rPr>
        <w:br w:type="page"/>
      </w:r>
    </w:p>
    <w:p w14:paraId="7FF02098" w14:textId="77777777" w:rsidR="00B62ECF" w:rsidRPr="00483A70" w:rsidRDefault="00B62ECF" w:rsidP="00B62ECF">
      <w:pPr>
        <w:pStyle w:val="RubricTitle"/>
      </w:pPr>
      <w:r w:rsidRPr="00483A70">
        <w:t>Milestone 3A (stage 2) – Material Selection: MPI and material ranking</w:t>
      </w:r>
    </w:p>
    <w:p w14:paraId="3A1F5B95" w14:textId="77777777" w:rsidR="00B62ECF" w:rsidRPr="00483A70" w:rsidRDefault="00B62ECF" w:rsidP="00B62ECF">
      <w:pPr>
        <w:pStyle w:val="HeadingOrange"/>
        <w:jc w:val="left"/>
        <w:rPr>
          <w:u w:val="single"/>
        </w:rPr>
      </w:pPr>
    </w:p>
    <w:p w14:paraId="6009406A" w14:textId="77777777" w:rsidR="00B62ECF" w:rsidRDefault="00B62ECF" w:rsidP="00B62ECF">
      <w:pPr>
        <w:spacing w:after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Document the results of your materials selection and ranking on the following page.</w:t>
      </w:r>
    </w:p>
    <w:p w14:paraId="5DF901D1" w14:textId="77777777" w:rsidR="00B62ECF" w:rsidRPr="00B51225" w:rsidRDefault="00B62ECF" w:rsidP="00B62ECF">
      <w:pPr>
        <w:pStyle w:val="ListParagraph"/>
        <w:numPr>
          <w:ilvl w:val="0"/>
          <w:numId w:val="6"/>
        </w:numPr>
        <w:spacing w:after="120"/>
        <w:jc w:val="both"/>
      </w:pPr>
      <w:r>
        <w:rPr>
          <w:rFonts w:eastAsia="Calibri" w:cs="Times New Roman"/>
          <w:sz w:val="28"/>
          <w:szCs w:val="28"/>
        </w:rPr>
        <w:t xml:space="preserve">Each team member is required to complete this on the </w:t>
      </w:r>
      <w:r>
        <w:rPr>
          <w:rFonts w:eastAsia="Calibri" w:cs="Times New Roman"/>
          <w:i/>
          <w:iCs/>
          <w:sz w:val="28"/>
          <w:szCs w:val="28"/>
        </w:rPr>
        <w:t>INDIVIDUAL</w:t>
      </w:r>
      <w:r>
        <w:rPr>
          <w:rFonts w:eastAsia="Calibri" w:cs="Times New Roman"/>
          <w:sz w:val="28"/>
          <w:szCs w:val="28"/>
        </w:rPr>
        <w:t xml:space="preserve"> worksheet document, and then copy-and-paste to this document</w:t>
      </w:r>
    </w:p>
    <w:p w14:paraId="34C78A90" w14:textId="77777777" w:rsidR="00B62ECF" w:rsidRDefault="00B62ECF" w:rsidP="00B62ECF"/>
    <w:p w14:paraId="661B95C5" w14:textId="77777777" w:rsidR="00B62ECF" w:rsidRPr="00483A70" w:rsidRDefault="00B62ECF" w:rsidP="00B62ECF">
      <w:pPr>
        <w:pStyle w:val="HeadingOrange"/>
        <w:jc w:val="left"/>
      </w:pPr>
      <w:r w:rsidRPr="00B51225">
        <w:rPr>
          <w:noProof/>
        </w:rPr>
        <mc:AlternateContent>
          <mc:Choice Requires="wps">
            <w:drawing>
              <wp:inline distT="0" distB="0" distL="0" distR="0" wp14:anchorId="4FF8AF85" wp14:editId="127260C7">
                <wp:extent cx="5943600" cy="2183130"/>
                <wp:effectExtent l="0" t="0" r="19050" b="20955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183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8A05" w14:textId="77777777" w:rsidR="00B62ECF" w:rsidRPr="004E644A" w:rsidRDefault="00B62ECF" w:rsidP="00B62ECF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  <w:r w:rsidRPr="004E644A">
                              <w:rPr>
                                <w:sz w:val="28"/>
                              </w:rPr>
                              <w:t>We are asking that you submit your work on both worksheets</w:t>
                            </w:r>
                            <w:r w:rsidRPr="004E644A">
                              <w:rPr>
                                <w:b/>
                                <w:sz w:val="28"/>
                              </w:rPr>
                              <w:t xml:space="preserve">.  </w:t>
                            </w:r>
                            <w:r w:rsidRPr="004E644A">
                              <w:rPr>
                                <w:sz w:val="28"/>
                              </w:rPr>
                              <w:t>It does seem redundant, but there are valid reasons for this:</w:t>
                            </w:r>
                          </w:p>
                          <w:p w14:paraId="2659E145" w14:textId="77777777" w:rsidR="00B62ECF" w:rsidRPr="004E644A" w:rsidRDefault="00B62ECF" w:rsidP="00B62EC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jc w:val="both"/>
                              <w:rPr>
                                <w:sz w:val="28"/>
                              </w:rPr>
                            </w:pPr>
                            <w:r w:rsidRPr="004E644A">
                              <w:rPr>
                                <w:sz w:val="28"/>
                              </w:rPr>
                              <w:t xml:space="preserve">Each team member needs to submit their </w:t>
                            </w:r>
                            <w:r>
                              <w:rPr>
                                <w:sz w:val="28"/>
                              </w:rPr>
                              <w:t>s</w:t>
                            </w:r>
                            <w:r w:rsidRPr="004E644A">
                              <w:rPr>
                                <w:sz w:val="28"/>
                              </w:rPr>
                              <w:t xml:space="preserve">ummary of material property charts with the </w:t>
                            </w:r>
                            <w:r w:rsidRPr="004E644A">
                              <w:rPr>
                                <w:b/>
                                <w:sz w:val="28"/>
                              </w:rPr>
                              <w:t>Milestone Three-A Individual Worksheets</w:t>
                            </w:r>
                            <w:r w:rsidRPr="004E644A">
                              <w:rPr>
                                <w:sz w:val="28"/>
                              </w:rPr>
                              <w:t xml:space="preserve"> document so that it can be </w:t>
                            </w:r>
                            <w:r w:rsidRPr="006046D6">
                              <w:rPr>
                                <w:b/>
                                <w:i/>
                                <w:color w:val="5B9BD5" w:themeColor="accent5"/>
                                <w:sz w:val="28"/>
                              </w:rPr>
                              <w:t>graded</w:t>
                            </w:r>
                          </w:p>
                          <w:p w14:paraId="6123ECDB" w14:textId="77777777" w:rsidR="00B62ECF" w:rsidRPr="004E644A" w:rsidRDefault="00B62ECF" w:rsidP="00B62EC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jc w:val="both"/>
                              <w:rPr>
                                <w:sz w:val="28"/>
                              </w:rPr>
                            </w:pPr>
                            <w:r w:rsidRPr="004E644A">
                              <w:rPr>
                                <w:sz w:val="28"/>
                              </w:rPr>
                              <w:t xml:space="preserve">Compiling your individual work into this </w:t>
                            </w:r>
                            <w:r w:rsidRPr="004E644A">
                              <w:rPr>
                                <w:b/>
                                <w:sz w:val="28"/>
                              </w:rPr>
                              <w:t>Milestone Three-A Team Worksheets</w:t>
                            </w:r>
                            <w:r w:rsidRPr="004E644A">
                              <w:rPr>
                                <w:sz w:val="28"/>
                              </w:rPr>
                              <w:t xml:space="preserve"> document allows you to readily access your team member’s work</w:t>
                            </w:r>
                          </w:p>
                          <w:p w14:paraId="3A4270C4" w14:textId="77777777" w:rsidR="00B62ECF" w:rsidRPr="004E644A" w:rsidRDefault="00B62ECF" w:rsidP="00B62ECF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120"/>
                              <w:jc w:val="both"/>
                              <w:rPr>
                                <w:sz w:val="28"/>
                              </w:rPr>
                            </w:pPr>
                            <w:r w:rsidRPr="004E644A">
                              <w:rPr>
                                <w:sz w:val="28"/>
                              </w:rPr>
                              <w:t xml:space="preserve">This will be especially helpful when completing </w:t>
                            </w:r>
                            <w:r w:rsidRPr="004E644A">
                              <w:rPr>
                                <w:b/>
                                <w:i/>
                                <w:sz w:val="28"/>
                              </w:rPr>
                              <w:t>Stage 3</w:t>
                            </w:r>
                            <w:r w:rsidRPr="004E644A">
                              <w:rPr>
                                <w:sz w:val="28"/>
                              </w:rPr>
                              <w:t xml:space="preserve"> of the milestone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F8AF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8pt;height:17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" fillcolor="#d8d8d8 [2732]">
                <v:textbox style="mso-fit-shape-to-text:t">
                  <w:txbxContent>
                    <w:p w14:paraId="6B368A05" w14:textId="77777777" w:rsidR="00B62ECF" w:rsidRPr="004E644A" w:rsidRDefault="00B62ECF" w:rsidP="00B62ECF">
                      <w:pPr>
                        <w:spacing w:after="0"/>
                        <w:rPr>
                          <w:sz w:val="28"/>
                        </w:rPr>
                      </w:pPr>
                      <w:r w:rsidRPr="004E644A">
                        <w:rPr>
                          <w:sz w:val="28"/>
                        </w:rPr>
                        <w:t>We are asking that you submit your work on both worksheets</w:t>
                      </w:r>
                      <w:r w:rsidRPr="004E644A">
                        <w:rPr>
                          <w:b/>
                          <w:sz w:val="28"/>
                        </w:rPr>
                        <w:t xml:space="preserve">.  </w:t>
                      </w:r>
                      <w:r w:rsidRPr="004E644A">
                        <w:rPr>
                          <w:sz w:val="28"/>
                        </w:rPr>
                        <w:t>It does seem redundant, but there are valid reasons for this:</w:t>
                      </w:r>
                    </w:p>
                    <w:p w14:paraId="2659E145" w14:textId="77777777" w:rsidR="00B62ECF" w:rsidRPr="004E644A" w:rsidRDefault="00B62ECF" w:rsidP="00B62EC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jc w:val="both"/>
                        <w:rPr>
                          <w:sz w:val="28"/>
                        </w:rPr>
                      </w:pPr>
                      <w:r w:rsidRPr="004E644A">
                        <w:rPr>
                          <w:sz w:val="28"/>
                        </w:rPr>
                        <w:t xml:space="preserve">Each team member needs to submit their </w:t>
                      </w:r>
                      <w:r>
                        <w:rPr>
                          <w:sz w:val="28"/>
                        </w:rPr>
                        <w:t>s</w:t>
                      </w:r>
                      <w:r w:rsidRPr="004E644A">
                        <w:rPr>
                          <w:sz w:val="28"/>
                        </w:rPr>
                        <w:t xml:space="preserve">ummary of material property charts with the </w:t>
                      </w:r>
                      <w:r w:rsidRPr="004E644A">
                        <w:rPr>
                          <w:b/>
                          <w:sz w:val="28"/>
                        </w:rPr>
                        <w:t>Milestone Three-A Individual Worksheets</w:t>
                      </w:r>
                      <w:r w:rsidRPr="004E644A">
                        <w:rPr>
                          <w:sz w:val="28"/>
                        </w:rPr>
                        <w:t xml:space="preserve"> document so that it can be </w:t>
                      </w:r>
                      <w:r w:rsidRPr="006046D6">
                        <w:rPr>
                          <w:b/>
                          <w:i/>
                          <w:color w:val="5B9BD5" w:themeColor="accent5"/>
                          <w:sz w:val="28"/>
                        </w:rPr>
                        <w:t>graded</w:t>
                      </w:r>
                    </w:p>
                    <w:p w14:paraId="6123ECDB" w14:textId="77777777" w:rsidR="00B62ECF" w:rsidRPr="004E644A" w:rsidRDefault="00B62ECF" w:rsidP="00B62EC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20"/>
                        <w:jc w:val="both"/>
                        <w:rPr>
                          <w:sz w:val="28"/>
                        </w:rPr>
                      </w:pPr>
                      <w:r w:rsidRPr="004E644A">
                        <w:rPr>
                          <w:sz w:val="28"/>
                        </w:rPr>
                        <w:t xml:space="preserve">Compiling your individual work into this </w:t>
                      </w:r>
                      <w:r w:rsidRPr="004E644A">
                        <w:rPr>
                          <w:b/>
                          <w:sz w:val="28"/>
                        </w:rPr>
                        <w:t>Milestone Three-A Team Worksheets</w:t>
                      </w:r>
                      <w:r w:rsidRPr="004E644A">
                        <w:rPr>
                          <w:sz w:val="28"/>
                        </w:rPr>
                        <w:t xml:space="preserve"> document allows you to readily access your team member’s work</w:t>
                      </w:r>
                    </w:p>
                    <w:p w14:paraId="3A4270C4" w14:textId="77777777" w:rsidR="00B62ECF" w:rsidRPr="004E644A" w:rsidRDefault="00B62ECF" w:rsidP="00B62ECF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120"/>
                        <w:jc w:val="both"/>
                        <w:rPr>
                          <w:sz w:val="28"/>
                        </w:rPr>
                      </w:pPr>
                      <w:r w:rsidRPr="004E644A">
                        <w:rPr>
                          <w:sz w:val="28"/>
                        </w:rPr>
                        <w:t xml:space="preserve">This will be especially helpful when completing </w:t>
                      </w:r>
                      <w:r w:rsidRPr="004E644A">
                        <w:rPr>
                          <w:b/>
                          <w:i/>
                          <w:sz w:val="28"/>
                        </w:rPr>
                        <w:t>Stage 3</w:t>
                      </w:r>
                      <w:r w:rsidRPr="004E644A">
                        <w:rPr>
                          <w:sz w:val="28"/>
                        </w:rPr>
                        <w:t xml:space="preserve"> of the milestone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4D9024" w14:textId="77777777" w:rsidR="00B62ECF" w:rsidRPr="00483A70" w:rsidRDefault="00B62ECF" w:rsidP="00B62ECF">
      <w:pPr>
        <w:rPr>
          <w:caps/>
          <w:color w:val="A6A6A6"/>
          <w:sz w:val="40"/>
        </w:rPr>
      </w:pPr>
      <w:r>
        <w:rPr>
          <w:caps/>
          <w:color w:val="A6A6A6"/>
          <w:sz w:val="40"/>
        </w:rPr>
        <w:br w:type="page"/>
      </w:r>
    </w:p>
    <w:tbl>
      <w:tblPr>
        <w:tblStyle w:val="TableGrid"/>
        <w:tblW w:w="0" w:type="auto"/>
        <w:tblInd w:w="5305" w:type="dxa"/>
        <w:tblLook w:val="04A0" w:firstRow="1" w:lastRow="0" w:firstColumn="1" w:lastColumn="0" w:noHBand="0" w:noVBand="1"/>
      </w:tblPr>
      <w:tblGrid>
        <w:gridCol w:w="2430"/>
        <w:gridCol w:w="1615"/>
      </w:tblGrid>
      <w:tr w:rsidR="00B62ECF" w:rsidRPr="008F48E7" w14:paraId="4553C84A" w14:textId="77777777" w:rsidTr="00AD5028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799F8C4B" w14:textId="77777777" w:rsidR="00B62ECF" w:rsidRPr="00483A70" w:rsidRDefault="00B62ECF" w:rsidP="00AD5028">
            <w:pPr>
              <w:spacing w:after="160" w:line="259" w:lineRule="auto"/>
              <w:rPr>
                <w:color w:val="595959" w:themeColor="text1" w:themeTint="A6"/>
                <w:sz w:val="36"/>
              </w:rPr>
            </w:pPr>
            <w:r w:rsidRPr="00483A70">
              <w:rPr>
                <w:color w:val="0D0D0D" w:themeColor="text1" w:themeTint="F2"/>
                <w:sz w:val="36"/>
              </w:rPr>
              <w:t>Team Number:</w:t>
            </w:r>
          </w:p>
        </w:tc>
        <w:tc>
          <w:tcPr>
            <w:tcW w:w="1615" w:type="dxa"/>
          </w:tcPr>
          <w:p w14:paraId="78D60391" w14:textId="5F1BE17F" w:rsidR="00B62ECF" w:rsidRPr="00483A70" w:rsidRDefault="25DD6E12" w:rsidP="00AD5028">
            <w:pPr>
              <w:spacing w:after="160" w:line="259" w:lineRule="auto"/>
              <w:rPr>
                <w:color w:val="595959" w:themeColor="text1" w:themeTint="A6"/>
                <w:sz w:val="36"/>
                <w:szCs w:val="36"/>
              </w:rPr>
            </w:pPr>
            <w:r w:rsidRPr="24D6C356">
              <w:rPr>
                <w:color w:val="595959" w:themeColor="text1" w:themeTint="A6"/>
                <w:sz w:val="36"/>
                <w:szCs w:val="36"/>
              </w:rPr>
              <w:t>Tues-35</w:t>
            </w:r>
          </w:p>
        </w:tc>
      </w:tr>
    </w:tbl>
    <w:p w14:paraId="3A37870A" w14:textId="77777777" w:rsidR="00B62ECF" w:rsidRDefault="00B62ECF" w:rsidP="00B62ECF">
      <w:pPr>
        <w:spacing w:after="0"/>
        <w:rPr>
          <w:sz w:val="36"/>
          <w:szCs w:val="32"/>
        </w:rPr>
      </w:pPr>
    </w:p>
    <w:p w14:paraId="7F446165" w14:textId="77777777" w:rsidR="00B62ECF" w:rsidRPr="00B94A7D" w:rsidRDefault="00B62ECF" w:rsidP="00B62ECF">
      <w:pPr>
        <w:spacing w:after="0"/>
        <w:rPr>
          <w:i/>
          <w:iCs/>
          <w:szCs w:val="22"/>
        </w:rPr>
      </w:pPr>
      <w:r w:rsidRPr="00B94A7D">
        <w:rPr>
          <w:i/>
          <w:iCs/>
          <w:szCs w:val="22"/>
        </w:rPr>
        <w:t xml:space="preserve">Copy-and-paste from the </w:t>
      </w:r>
      <w:r>
        <w:rPr>
          <w:i/>
          <w:iCs/>
          <w:szCs w:val="22"/>
        </w:rPr>
        <w:t>INDIVIDUAL</w:t>
      </w:r>
      <w:r w:rsidRPr="00B94A7D">
        <w:rPr>
          <w:i/>
          <w:iCs/>
          <w:szCs w:val="22"/>
        </w:rPr>
        <w:t xml:space="preserve">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2ECF" w:rsidRPr="008F48E7" w14:paraId="3586C199" w14:textId="77777777" w:rsidTr="00AD5028">
        <w:tc>
          <w:tcPr>
            <w:tcW w:w="4675" w:type="dxa"/>
          </w:tcPr>
          <w:p w14:paraId="7D596CEE" w14:textId="77777777" w:rsidR="00B62ECF" w:rsidRPr="00F22244" w:rsidRDefault="00B62ECF" w:rsidP="00AD5028">
            <w:pPr>
              <w:rPr>
                <w:color w:val="595959" w:themeColor="text1" w:themeTint="A6"/>
                <w:sz w:val="32"/>
              </w:rPr>
            </w:pPr>
            <w:r w:rsidRPr="00F22244">
              <w:rPr>
                <w:color w:val="595959" w:themeColor="text1" w:themeTint="A6"/>
                <w:sz w:val="32"/>
              </w:rPr>
              <w:t>Full Name:</w:t>
            </w:r>
          </w:p>
        </w:tc>
        <w:tc>
          <w:tcPr>
            <w:tcW w:w="4675" w:type="dxa"/>
          </w:tcPr>
          <w:p w14:paraId="6AB4CF6F" w14:textId="77777777" w:rsidR="00B62ECF" w:rsidRPr="00F22244" w:rsidRDefault="00B62ECF" w:rsidP="00AD5028">
            <w:proofErr w:type="spellStart"/>
            <w:r w:rsidRPr="00F22244">
              <w:rPr>
                <w:color w:val="595959" w:themeColor="text1" w:themeTint="A6"/>
                <w:sz w:val="32"/>
              </w:rPr>
              <w:t>MacID</w:t>
            </w:r>
            <w:proofErr w:type="spellEnd"/>
            <w:r w:rsidRPr="00F22244">
              <w:rPr>
                <w:color w:val="595959" w:themeColor="text1" w:themeTint="A6"/>
                <w:sz w:val="32"/>
              </w:rPr>
              <w:t>:</w:t>
            </w:r>
          </w:p>
        </w:tc>
      </w:tr>
      <w:tr w:rsidR="00B62ECF" w:rsidRPr="008F48E7" w14:paraId="1D9A894E" w14:textId="77777777" w:rsidTr="00AD5028">
        <w:tc>
          <w:tcPr>
            <w:tcW w:w="4675" w:type="dxa"/>
          </w:tcPr>
          <w:p w14:paraId="0DBDD01E" w14:textId="54C321B0" w:rsidR="00B62ECF" w:rsidRPr="00F22244" w:rsidRDefault="43A49CF2" w:rsidP="00AD5028">
            <w:r>
              <w:t>Joshua McMullin</w:t>
            </w:r>
          </w:p>
        </w:tc>
        <w:tc>
          <w:tcPr>
            <w:tcW w:w="4675" w:type="dxa"/>
          </w:tcPr>
          <w:p w14:paraId="45E5D7F4" w14:textId="3FB652ED" w:rsidR="00B62ECF" w:rsidRPr="00F22244" w:rsidRDefault="43A49CF2" w:rsidP="00AD5028">
            <w:proofErr w:type="spellStart"/>
            <w:r>
              <w:t>mcmullij</w:t>
            </w:r>
            <w:proofErr w:type="spellEnd"/>
          </w:p>
        </w:tc>
      </w:tr>
    </w:tbl>
    <w:p w14:paraId="4C922AC2" w14:textId="77777777" w:rsidR="00B62ECF" w:rsidRPr="00F22244" w:rsidRDefault="00B62ECF" w:rsidP="00B62ECF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1"/>
        <w:gridCol w:w="3079"/>
        <w:gridCol w:w="3060"/>
      </w:tblGrid>
      <w:tr w:rsidR="00B62ECF" w:rsidRPr="008F48E7" w14:paraId="130EE959" w14:textId="77777777" w:rsidTr="7BBBC4DE">
        <w:tc>
          <w:tcPr>
            <w:tcW w:w="9350" w:type="dxa"/>
            <w:gridSpan w:val="3"/>
            <w:tcBorders>
              <w:bottom w:val="nil"/>
            </w:tcBorders>
            <w:shd w:val="clear" w:color="auto" w:fill="EDEDED" w:themeFill="accent3" w:themeFillTint="33"/>
          </w:tcPr>
          <w:p w14:paraId="1E7F41E0" w14:textId="77777777" w:rsidR="00B62ECF" w:rsidRPr="00580E17" w:rsidRDefault="00B62ECF" w:rsidP="00AD5028">
            <w:pPr>
              <w:rPr>
                <w:bCs/>
                <w:sz w:val="22"/>
              </w:rPr>
            </w:pPr>
            <w:r w:rsidRPr="00580E17">
              <w:rPr>
                <w:bCs/>
                <w:sz w:val="36"/>
                <w:szCs w:val="40"/>
              </w:rPr>
              <w:t>Material Property Chart</w:t>
            </w:r>
          </w:p>
        </w:tc>
      </w:tr>
      <w:tr w:rsidR="00B62ECF" w:rsidRPr="008F48E7" w14:paraId="5B6D8893" w14:textId="77777777" w:rsidTr="00AD5028">
        <w:tc>
          <w:tcPr>
            <w:tcW w:w="3211" w:type="dxa"/>
            <w:tcBorders>
              <w:bottom w:val="nil"/>
            </w:tcBorders>
            <w:shd w:val="clear" w:color="auto" w:fill="auto"/>
          </w:tcPr>
          <w:p w14:paraId="3E1AACEF" w14:textId="77777777" w:rsidR="00B62ECF" w:rsidRPr="00580E17" w:rsidRDefault="00B62ECF" w:rsidP="00AD502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 xml:space="preserve">Assigned </w:t>
            </w:r>
            <w:r w:rsidRPr="00580E17">
              <w:rPr>
                <w:b/>
                <w:sz w:val="32"/>
                <w:szCs w:val="36"/>
              </w:rPr>
              <w:t>MPI</w:t>
            </w:r>
            <w:r>
              <w:rPr>
                <w:b/>
                <w:sz w:val="32"/>
                <w:szCs w:val="36"/>
              </w:rPr>
              <w:t xml:space="preserve"> #1</w:t>
            </w:r>
          </w:p>
        </w:tc>
        <w:tc>
          <w:tcPr>
            <w:tcW w:w="3079" w:type="dxa"/>
            <w:shd w:val="clear" w:color="auto" w:fill="auto"/>
          </w:tcPr>
          <w:p w14:paraId="2069301B" w14:textId="77777777" w:rsidR="00B62ECF" w:rsidRPr="00580E17" w:rsidRDefault="00B62ECF" w:rsidP="00AD5028">
            <w:pPr>
              <w:jc w:val="center"/>
              <w:rPr>
                <w:b/>
                <w:sz w:val="32"/>
                <w:szCs w:val="36"/>
              </w:rPr>
            </w:pPr>
            <w:r w:rsidRPr="00580E17">
              <w:rPr>
                <w:b/>
                <w:sz w:val="32"/>
                <w:szCs w:val="36"/>
              </w:rPr>
              <w:t>Functional Constraint</w:t>
            </w:r>
          </w:p>
        </w:tc>
        <w:tc>
          <w:tcPr>
            <w:tcW w:w="3060" w:type="dxa"/>
            <w:shd w:val="clear" w:color="auto" w:fill="auto"/>
          </w:tcPr>
          <w:p w14:paraId="7E674922" w14:textId="77777777" w:rsidR="00B62ECF" w:rsidRPr="00580E17" w:rsidRDefault="00B62ECF" w:rsidP="00AD5028">
            <w:pPr>
              <w:jc w:val="center"/>
              <w:rPr>
                <w:b/>
                <w:sz w:val="32"/>
                <w:szCs w:val="36"/>
              </w:rPr>
            </w:pPr>
            <w:r w:rsidRPr="00580E17">
              <w:rPr>
                <w:b/>
                <w:sz w:val="32"/>
                <w:szCs w:val="36"/>
              </w:rPr>
              <w:t>Objective</w:t>
            </w:r>
          </w:p>
        </w:tc>
      </w:tr>
      <w:tr w:rsidR="00B62ECF" w:rsidRPr="008F48E7" w14:paraId="6B56D282" w14:textId="77777777" w:rsidTr="00AD5028">
        <w:tc>
          <w:tcPr>
            <w:tcW w:w="3211" w:type="dxa"/>
            <w:tcBorders>
              <w:bottom w:val="nil"/>
            </w:tcBorders>
          </w:tcPr>
          <w:p w14:paraId="141D468C" w14:textId="77777777" w:rsidR="00B62ECF" w:rsidRPr="00580E17" w:rsidRDefault="00B62ECF" w:rsidP="00F25F0D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3079" w:type="dxa"/>
          </w:tcPr>
          <w:p w14:paraId="422825DA" w14:textId="35BF497D" w:rsidR="00B62ECF" w:rsidRPr="00580E17" w:rsidRDefault="00727A5A" w:rsidP="00727A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32"/>
              </w:rPr>
              <w:t>d &lt; d*</w:t>
            </w:r>
          </w:p>
        </w:tc>
        <w:tc>
          <w:tcPr>
            <w:tcW w:w="3060" w:type="dxa"/>
          </w:tcPr>
          <w:p w14:paraId="1940F07E" w14:textId="39EF35EC" w:rsidR="00B62ECF" w:rsidRPr="00580E17" w:rsidRDefault="1321718E" w:rsidP="00AD5028">
            <w:pPr>
              <w:rPr>
                <w:sz w:val="28"/>
                <w:szCs w:val="28"/>
              </w:rPr>
            </w:pPr>
            <w:r w:rsidRPr="7BBBC4DE">
              <w:rPr>
                <w:sz w:val="28"/>
                <w:szCs w:val="28"/>
              </w:rPr>
              <w:t>Minimize Cost</w:t>
            </w:r>
            <w:r w:rsidR="1426DFD3" w:rsidRPr="7BBBC4DE">
              <w:rPr>
                <w:sz w:val="28"/>
                <w:szCs w:val="28"/>
              </w:rPr>
              <w:t xml:space="preserve"> - MPI stiffness</w:t>
            </w:r>
          </w:p>
        </w:tc>
      </w:tr>
      <w:tr w:rsidR="00B62ECF" w:rsidRPr="008F48E7" w14:paraId="002C821E" w14:textId="77777777" w:rsidTr="00AD5028">
        <w:tc>
          <w:tcPr>
            <w:tcW w:w="9350" w:type="dxa"/>
            <w:gridSpan w:val="3"/>
          </w:tcPr>
          <w:p w14:paraId="7CD6C307" w14:textId="77777777" w:rsidR="00B62ECF" w:rsidRPr="00F22244" w:rsidRDefault="00B62ECF" w:rsidP="00AD5028">
            <w:pPr>
              <w:rPr>
                <w:sz w:val="22"/>
              </w:rPr>
            </w:pPr>
            <w:r w:rsidRPr="00A3114C">
              <w:rPr>
                <w:i/>
                <w:iCs/>
                <w:sz w:val="22"/>
              </w:rPr>
              <w:t>Insert a screenshot of the material property chart with MPI guideline. Please clearly label the top 5 materials with their name in the plot</w:t>
            </w:r>
            <w:r w:rsidRPr="00F22244">
              <w:rPr>
                <w:sz w:val="22"/>
              </w:rPr>
              <w:t>.</w:t>
            </w:r>
          </w:p>
          <w:p w14:paraId="5604E2D8" w14:textId="77777777" w:rsidR="00B62ECF" w:rsidRPr="00F22244" w:rsidRDefault="00B62ECF" w:rsidP="00AD5028">
            <w:pPr>
              <w:rPr>
                <w:sz w:val="22"/>
              </w:rPr>
            </w:pPr>
          </w:p>
          <w:p w14:paraId="63FB61EA" w14:textId="6B55FA3C" w:rsidR="00B62ECF" w:rsidRPr="00F22244" w:rsidRDefault="00B62ECF" w:rsidP="00AD5028"/>
          <w:p w14:paraId="548354CC" w14:textId="4E79786E" w:rsidR="00B62ECF" w:rsidRPr="00F22244" w:rsidRDefault="2069CFA2" w:rsidP="00F64A2F">
            <w:r>
              <w:rPr>
                <w:noProof/>
              </w:rPr>
              <w:drawing>
                <wp:inline distT="0" distB="0" distL="0" distR="0" wp14:anchorId="6323E110" wp14:editId="10AD4752">
                  <wp:extent cx="5592806" cy="4061923"/>
                  <wp:effectExtent l="0" t="0" r="0" b="0"/>
                  <wp:docPr id="1440074049" name="Picture 1440074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007404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72" t="12128" r="330" b="39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806" cy="4061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9A3D3F" w14:textId="1389B15B" w:rsidR="00B62ECF" w:rsidRPr="00F22244" w:rsidRDefault="00B62ECF" w:rsidP="00AD5028"/>
        </w:tc>
      </w:tr>
    </w:tbl>
    <w:p w14:paraId="46885F69" w14:textId="77777777" w:rsidR="00B62ECF" w:rsidRPr="00483A70" w:rsidRDefault="00B62ECF" w:rsidP="00B62ECF">
      <w:pPr>
        <w:rPr>
          <w:sz w:val="28"/>
        </w:rPr>
      </w:pPr>
    </w:p>
    <w:p w14:paraId="78C126EB" w14:textId="5E662CA5" w:rsidR="006046D6" w:rsidRDefault="006046D6">
      <w:pPr>
        <w:rPr>
          <w:sz w:val="28"/>
        </w:rPr>
      </w:pPr>
      <w:r>
        <w:rPr>
          <w:sz w:val="28"/>
        </w:rPr>
        <w:br w:type="page"/>
      </w:r>
    </w:p>
    <w:tbl>
      <w:tblPr>
        <w:tblStyle w:val="TableGrid"/>
        <w:tblW w:w="0" w:type="auto"/>
        <w:tblInd w:w="5305" w:type="dxa"/>
        <w:tblLook w:val="04A0" w:firstRow="1" w:lastRow="0" w:firstColumn="1" w:lastColumn="0" w:noHBand="0" w:noVBand="1"/>
      </w:tblPr>
      <w:tblGrid>
        <w:gridCol w:w="2430"/>
        <w:gridCol w:w="1615"/>
      </w:tblGrid>
      <w:tr w:rsidR="00B62ECF" w:rsidRPr="008F48E7" w14:paraId="0F6D493F" w14:textId="77777777" w:rsidTr="00AD5028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24FF038D" w14:textId="77777777" w:rsidR="00B62ECF" w:rsidRPr="00B94A7D" w:rsidRDefault="00B62ECF" w:rsidP="00AD5028">
            <w:pPr>
              <w:spacing w:after="160" w:line="259" w:lineRule="auto"/>
              <w:rPr>
                <w:color w:val="595959" w:themeColor="text1" w:themeTint="A6"/>
                <w:sz w:val="36"/>
              </w:rPr>
            </w:pPr>
            <w:r w:rsidRPr="00B94A7D">
              <w:rPr>
                <w:color w:val="0D0D0D" w:themeColor="text1" w:themeTint="F2"/>
                <w:sz w:val="36"/>
              </w:rPr>
              <w:t>Team Number:</w:t>
            </w:r>
          </w:p>
        </w:tc>
        <w:tc>
          <w:tcPr>
            <w:tcW w:w="1615" w:type="dxa"/>
          </w:tcPr>
          <w:p w14:paraId="66380D90" w14:textId="5950FAB6" w:rsidR="00B62ECF" w:rsidRPr="00B94A7D" w:rsidRDefault="00EB3AFB" w:rsidP="00AD5028">
            <w:pPr>
              <w:spacing w:after="160" w:line="259" w:lineRule="auto"/>
              <w:rPr>
                <w:color w:val="595959" w:themeColor="text1" w:themeTint="A6"/>
                <w:sz w:val="36"/>
              </w:rPr>
            </w:pPr>
            <w:r w:rsidRPr="5FCB5D07">
              <w:rPr>
                <w:color w:val="595959" w:themeColor="text1" w:themeTint="A6"/>
                <w:sz w:val="36"/>
                <w:szCs w:val="36"/>
              </w:rPr>
              <w:t>Tues-35</w:t>
            </w:r>
          </w:p>
        </w:tc>
      </w:tr>
    </w:tbl>
    <w:p w14:paraId="6E9FB9FE" w14:textId="77777777" w:rsidR="00B62ECF" w:rsidRDefault="00B62ECF" w:rsidP="00B62ECF">
      <w:pPr>
        <w:spacing w:after="0"/>
        <w:rPr>
          <w:sz w:val="36"/>
          <w:szCs w:val="32"/>
        </w:rPr>
      </w:pPr>
    </w:p>
    <w:p w14:paraId="00AF49C0" w14:textId="77777777" w:rsidR="00B62ECF" w:rsidRPr="00B94A7D" w:rsidRDefault="00B62ECF" w:rsidP="00B62ECF">
      <w:pPr>
        <w:spacing w:after="0"/>
        <w:rPr>
          <w:i/>
          <w:iCs/>
          <w:szCs w:val="22"/>
        </w:rPr>
      </w:pPr>
      <w:r w:rsidRPr="00B94A7D">
        <w:rPr>
          <w:i/>
          <w:iCs/>
          <w:szCs w:val="22"/>
        </w:rPr>
        <w:t xml:space="preserve">Copy-and-paste from the </w:t>
      </w:r>
      <w:r>
        <w:rPr>
          <w:i/>
          <w:iCs/>
          <w:szCs w:val="22"/>
        </w:rPr>
        <w:t>INDIVIDUAL</w:t>
      </w:r>
      <w:r w:rsidRPr="00B94A7D">
        <w:rPr>
          <w:i/>
          <w:iCs/>
          <w:szCs w:val="22"/>
        </w:rPr>
        <w:t xml:space="preserve">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9"/>
        <w:gridCol w:w="4311"/>
      </w:tblGrid>
      <w:tr w:rsidR="00B62ECF" w:rsidRPr="008F48E7" w14:paraId="7F6CCE00" w14:textId="77777777" w:rsidTr="00AD5028">
        <w:tc>
          <w:tcPr>
            <w:tcW w:w="4675" w:type="dxa"/>
          </w:tcPr>
          <w:p w14:paraId="5FAD039E" w14:textId="77777777" w:rsidR="00B62ECF" w:rsidRPr="00F22244" w:rsidRDefault="00B62ECF" w:rsidP="00AD5028">
            <w:pPr>
              <w:rPr>
                <w:color w:val="595959" w:themeColor="text1" w:themeTint="A6"/>
                <w:sz w:val="32"/>
              </w:rPr>
            </w:pPr>
            <w:r w:rsidRPr="00F22244">
              <w:rPr>
                <w:color w:val="595959" w:themeColor="text1" w:themeTint="A6"/>
                <w:sz w:val="32"/>
              </w:rPr>
              <w:t>Full Name:</w:t>
            </w:r>
          </w:p>
        </w:tc>
        <w:tc>
          <w:tcPr>
            <w:tcW w:w="4675" w:type="dxa"/>
          </w:tcPr>
          <w:p w14:paraId="0B70BF6F" w14:textId="77777777" w:rsidR="00B62ECF" w:rsidRPr="00F22244" w:rsidRDefault="00B62ECF" w:rsidP="00AD5028">
            <w:proofErr w:type="spellStart"/>
            <w:r w:rsidRPr="00F22244">
              <w:rPr>
                <w:color w:val="595959" w:themeColor="text1" w:themeTint="A6"/>
                <w:sz w:val="32"/>
              </w:rPr>
              <w:t>MacID</w:t>
            </w:r>
            <w:proofErr w:type="spellEnd"/>
            <w:r w:rsidRPr="00F22244">
              <w:rPr>
                <w:color w:val="595959" w:themeColor="text1" w:themeTint="A6"/>
                <w:sz w:val="32"/>
              </w:rPr>
              <w:t>:</w:t>
            </w:r>
          </w:p>
        </w:tc>
      </w:tr>
      <w:tr w:rsidR="00B62ECF" w:rsidRPr="008F48E7" w14:paraId="560388DB" w14:textId="77777777" w:rsidTr="00AD5028">
        <w:tc>
          <w:tcPr>
            <w:tcW w:w="4675" w:type="dxa"/>
          </w:tcPr>
          <w:p w14:paraId="0C27DD8C" w14:textId="44FF560A" w:rsidR="00B62ECF" w:rsidRPr="00F22244" w:rsidRDefault="00C5742D" w:rsidP="00C5742D">
            <w:pPr>
              <w:tabs>
                <w:tab w:val="left" w:pos="3720"/>
              </w:tabs>
            </w:pPr>
            <w:r>
              <w:tab/>
              <w:t xml:space="preserve">Oguntunde </w:t>
            </w:r>
            <w:r w:rsidR="00793EFD">
              <w:t>Olorunlol</w:t>
            </w:r>
            <w:r w:rsidR="00EB3AFB">
              <w:t>uwa</w:t>
            </w:r>
          </w:p>
        </w:tc>
        <w:tc>
          <w:tcPr>
            <w:tcW w:w="4675" w:type="dxa"/>
          </w:tcPr>
          <w:p w14:paraId="7A1E9998" w14:textId="77777777" w:rsidR="001E149C" w:rsidRDefault="6DC6C0A5" w:rsidP="00AD5028">
            <w:r>
              <w:t>ogunto1</w:t>
            </w:r>
          </w:p>
          <w:p w14:paraId="706B0DF6" w14:textId="65A15AA0" w:rsidR="00B62ECF" w:rsidRPr="00F22244" w:rsidRDefault="00EB3AFB" w:rsidP="00AD5028">
            <w:r>
              <w:t>Ogunto1</w:t>
            </w:r>
          </w:p>
        </w:tc>
      </w:tr>
    </w:tbl>
    <w:p w14:paraId="60A62860" w14:textId="77777777" w:rsidR="00B62ECF" w:rsidRPr="00F22244" w:rsidRDefault="00B62ECF" w:rsidP="00B62ECF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3"/>
        <w:gridCol w:w="3118"/>
        <w:gridCol w:w="3019"/>
      </w:tblGrid>
      <w:tr w:rsidR="00B62ECF" w:rsidRPr="008F48E7" w14:paraId="68A9E758" w14:textId="77777777" w:rsidTr="00AF6924">
        <w:trPr>
          <w:trHeight w:val="622"/>
        </w:trPr>
        <w:tc>
          <w:tcPr>
            <w:tcW w:w="9095" w:type="dxa"/>
            <w:gridSpan w:val="3"/>
            <w:tcBorders>
              <w:bottom w:val="nil"/>
            </w:tcBorders>
            <w:shd w:val="clear" w:color="auto" w:fill="EDEDED" w:themeFill="accent3" w:themeFillTint="33"/>
          </w:tcPr>
          <w:p w14:paraId="6167DD83" w14:textId="77777777" w:rsidR="00B62ECF" w:rsidRPr="00580E17" w:rsidRDefault="00B62ECF" w:rsidP="00AD5028">
            <w:pPr>
              <w:rPr>
                <w:bCs/>
                <w:sz w:val="22"/>
              </w:rPr>
            </w:pPr>
            <w:r w:rsidRPr="00580E17">
              <w:rPr>
                <w:bCs/>
                <w:sz w:val="36"/>
                <w:szCs w:val="40"/>
              </w:rPr>
              <w:t>Material Property Chart</w:t>
            </w:r>
          </w:p>
        </w:tc>
      </w:tr>
      <w:tr w:rsidR="00B62ECF" w:rsidRPr="008F48E7" w14:paraId="067DF875" w14:textId="77777777" w:rsidTr="00AF6924">
        <w:trPr>
          <w:trHeight w:val="578"/>
        </w:trPr>
        <w:tc>
          <w:tcPr>
            <w:tcW w:w="3123" w:type="dxa"/>
            <w:tcBorders>
              <w:bottom w:val="nil"/>
            </w:tcBorders>
            <w:shd w:val="clear" w:color="auto" w:fill="auto"/>
          </w:tcPr>
          <w:p w14:paraId="591D055E" w14:textId="77777777" w:rsidR="00B62ECF" w:rsidRPr="00580E17" w:rsidRDefault="00B62ECF" w:rsidP="00AD502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 xml:space="preserve">Assigned </w:t>
            </w:r>
            <w:r w:rsidRPr="00580E17">
              <w:rPr>
                <w:b/>
                <w:sz w:val="32"/>
                <w:szCs w:val="36"/>
              </w:rPr>
              <w:t>MPI</w:t>
            </w:r>
            <w:r>
              <w:rPr>
                <w:b/>
                <w:sz w:val="32"/>
                <w:szCs w:val="36"/>
              </w:rPr>
              <w:t xml:space="preserve"> #2</w:t>
            </w:r>
          </w:p>
        </w:tc>
        <w:tc>
          <w:tcPr>
            <w:tcW w:w="2995" w:type="dxa"/>
            <w:shd w:val="clear" w:color="auto" w:fill="auto"/>
          </w:tcPr>
          <w:p w14:paraId="4963BE4A" w14:textId="77777777" w:rsidR="00B62ECF" w:rsidRPr="00580E17" w:rsidRDefault="00B62ECF" w:rsidP="00AD5028">
            <w:pPr>
              <w:jc w:val="center"/>
              <w:rPr>
                <w:b/>
                <w:sz w:val="32"/>
                <w:szCs w:val="36"/>
              </w:rPr>
            </w:pPr>
            <w:r w:rsidRPr="00580E17">
              <w:rPr>
                <w:b/>
                <w:sz w:val="32"/>
                <w:szCs w:val="36"/>
              </w:rPr>
              <w:t>Functional Constraint</w:t>
            </w:r>
          </w:p>
        </w:tc>
        <w:tc>
          <w:tcPr>
            <w:tcW w:w="2976" w:type="dxa"/>
            <w:shd w:val="clear" w:color="auto" w:fill="auto"/>
          </w:tcPr>
          <w:p w14:paraId="1288003E" w14:textId="77777777" w:rsidR="00B62ECF" w:rsidRPr="00580E17" w:rsidRDefault="00B62ECF" w:rsidP="00AD5028">
            <w:pPr>
              <w:jc w:val="center"/>
              <w:rPr>
                <w:b/>
                <w:sz w:val="32"/>
                <w:szCs w:val="36"/>
              </w:rPr>
            </w:pPr>
            <w:r w:rsidRPr="00580E17">
              <w:rPr>
                <w:b/>
                <w:sz w:val="32"/>
                <w:szCs w:val="36"/>
              </w:rPr>
              <w:t>Objective</w:t>
            </w:r>
          </w:p>
        </w:tc>
      </w:tr>
      <w:tr w:rsidR="00B62ECF" w:rsidRPr="008F48E7" w14:paraId="73E46B64" w14:textId="77777777" w:rsidTr="00AF6924">
        <w:trPr>
          <w:trHeight w:val="800"/>
        </w:trPr>
        <w:tc>
          <w:tcPr>
            <w:tcW w:w="3123" w:type="dxa"/>
            <w:tcBorders>
              <w:bottom w:val="nil"/>
            </w:tcBorders>
          </w:tcPr>
          <w:p w14:paraId="29B1613E" w14:textId="36042F66" w:rsidR="00B62ECF" w:rsidRPr="00580E17" w:rsidRDefault="009D19ED" w:rsidP="00AD5028">
            <w:pPr>
              <w:rPr>
                <w:sz w:val="28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m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995" w:type="dxa"/>
          </w:tcPr>
          <w:p w14:paraId="7F3EE20D" w14:textId="77777777" w:rsidR="00B62ECF" w:rsidRPr="00580E17" w:rsidRDefault="3351BFB6" w:rsidP="361A8C4E">
            <w:pPr>
              <w:rPr>
                <w:sz w:val="28"/>
                <w:szCs w:val="28"/>
              </w:rPr>
            </w:pPr>
            <w:r w:rsidRPr="361A8C4E">
              <w:rPr>
                <w:sz w:val="28"/>
                <w:szCs w:val="28"/>
              </w:rPr>
              <w:t>d &lt; d*</w:t>
            </w:r>
          </w:p>
          <w:p w14:paraId="14EC5EF8" w14:textId="7346C9C8" w:rsidR="00B62ECF" w:rsidRPr="00580E17" w:rsidRDefault="00B62ECF" w:rsidP="00AD5028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630C7629" w14:textId="77777777" w:rsidR="001E149C" w:rsidRDefault="05DC42B4" w:rsidP="00AD5028">
            <w:pPr>
              <w:rPr>
                <w:sz w:val="28"/>
                <w:szCs w:val="32"/>
              </w:rPr>
            </w:pPr>
            <w:r w:rsidRPr="7BBBC4DE">
              <w:rPr>
                <w:sz w:val="28"/>
                <w:szCs w:val="28"/>
              </w:rPr>
              <w:t xml:space="preserve">Minimise </w:t>
            </w:r>
            <w:proofErr w:type="gramStart"/>
            <w:r w:rsidRPr="7BBBC4DE">
              <w:rPr>
                <w:sz w:val="28"/>
                <w:szCs w:val="28"/>
              </w:rPr>
              <w:t>cost</w:t>
            </w:r>
            <w:r w:rsidR="476AEC26" w:rsidRPr="7BBBC4DE">
              <w:rPr>
                <w:sz w:val="28"/>
                <w:szCs w:val="28"/>
              </w:rPr>
              <w:t>(</w:t>
            </w:r>
            <w:proofErr w:type="gramEnd"/>
            <w:r w:rsidR="476AEC26" w:rsidRPr="7BBBC4DE">
              <w:rPr>
                <w:sz w:val="28"/>
                <w:szCs w:val="28"/>
              </w:rPr>
              <w:t>MPI Strength)</w:t>
            </w:r>
          </w:p>
          <w:p w14:paraId="4B040298" w14:textId="4A87FFAB" w:rsidR="00B62ECF" w:rsidRPr="00580E17" w:rsidRDefault="00B62ECF" w:rsidP="00AD5028">
            <w:pPr>
              <w:rPr>
                <w:sz w:val="28"/>
                <w:szCs w:val="28"/>
              </w:rPr>
            </w:pPr>
          </w:p>
        </w:tc>
      </w:tr>
      <w:tr w:rsidR="00B62ECF" w:rsidRPr="008F48E7" w14:paraId="1964CE47" w14:textId="77777777" w:rsidTr="00AF6924">
        <w:trPr>
          <w:trHeight w:val="7275"/>
        </w:trPr>
        <w:tc>
          <w:tcPr>
            <w:tcW w:w="9095" w:type="dxa"/>
            <w:gridSpan w:val="3"/>
          </w:tcPr>
          <w:p w14:paraId="0E814AD2" w14:textId="77777777" w:rsidR="00B62ECF" w:rsidRPr="00F22244" w:rsidRDefault="00B62ECF" w:rsidP="00AD5028">
            <w:pPr>
              <w:rPr>
                <w:sz w:val="22"/>
              </w:rPr>
            </w:pPr>
          </w:p>
          <w:p w14:paraId="11200719" w14:textId="77777777" w:rsidR="00B62ECF" w:rsidRPr="00F22244" w:rsidRDefault="00B62ECF" w:rsidP="00AD5028">
            <w:pPr>
              <w:rPr>
                <w:sz w:val="22"/>
              </w:rPr>
            </w:pPr>
          </w:p>
          <w:p w14:paraId="61E26E4A" w14:textId="2DA960C1" w:rsidR="00B62ECF" w:rsidRPr="00F22244" w:rsidRDefault="003B719E" w:rsidP="00AD5028">
            <w:r>
              <w:rPr>
                <w:noProof/>
              </w:rPr>
              <w:drawing>
                <wp:inline distT="0" distB="0" distL="0" distR="0" wp14:anchorId="55F19624" wp14:editId="3019CE9A">
                  <wp:extent cx="5705444" cy="4143375"/>
                  <wp:effectExtent l="0" t="0" r="0" b="0"/>
                  <wp:docPr id="261306823" name="Picture 261306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4" t="12790" b="75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6974" cy="4151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DECDE" w14:textId="77777777" w:rsidR="00B62ECF" w:rsidRPr="00F22244" w:rsidRDefault="00B62ECF" w:rsidP="00AD5028">
            <w:pPr>
              <w:rPr>
                <w:sz w:val="22"/>
              </w:rPr>
            </w:pPr>
          </w:p>
        </w:tc>
      </w:tr>
    </w:tbl>
    <w:p w14:paraId="4B4A3429" w14:textId="77777777" w:rsidR="00B62ECF" w:rsidRPr="00483A70" w:rsidRDefault="00B62ECF" w:rsidP="00B62ECF">
      <w:pPr>
        <w:rPr>
          <w:sz w:val="28"/>
        </w:rPr>
      </w:pPr>
    </w:p>
    <w:p w14:paraId="78BFF5D6" w14:textId="0C19366B" w:rsidR="006046D6" w:rsidRDefault="006046D6">
      <w:r>
        <w:br w:type="page"/>
      </w:r>
    </w:p>
    <w:tbl>
      <w:tblPr>
        <w:tblStyle w:val="TableGrid"/>
        <w:tblW w:w="0" w:type="auto"/>
        <w:tblInd w:w="5305" w:type="dxa"/>
        <w:tblLook w:val="04A0" w:firstRow="1" w:lastRow="0" w:firstColumn="1" w:lastColumn="0" w:noHBand="0" w:noVBand="1"/>
      </w:tblPr>
      <w:tblGrid>
        <w:gridCol w:w="2430"/>
        <w:gridCol w:w="1615"/>
      </w:tblGrid>
      <w:tr w:rsidR="008F1B9C" w:rsidRPr="008F48E7" w14:paraId="7D3B9F51" w14:textId="77777777" w:rsidTr="00C20529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3D04D322" w14:textId="77777777" w:rsidR="008F1B9C" w:rsidRPr="00490A0E" w:rsidRDefault="008F1B9C" w:rsidP="00C20529">
            <w:pPr>
              <w:spacing w:after="160" w:line="259" w:lineRule="auto"/>
              <w:rPr>
                <w:color w:val="595959" w:themeColor="text1" w:themeTint="A6"/>
                <w:sz w:val="36"/>
              </w:rPr>
            </w:pPr>
            <w:r w:rsidRPr="00490A0E">
              <w:rPr>
                <w:color w:val="0D0D0D" w:themeColor="text1" w:themeTint="F2"/>
                <w:sz w:val="36"/>
              </w:rPr>
              <w:t>Team Number:</w:t>
            </w:r>
          </w:p>
        </w:tc>
        <w:tc>
          <w:tcPr>
            <w:tcW w:w="1615" w:type="dxa"/>
          </w:tcPr>
          <w:p w14:paraId="7D248628" w14:textId="77777777" w:rsidR="008F1B9C" w:rsidRPr="00490A0E" w:rsidRDefault="008F1B9C" w:rsidP="00C20529">
            <w:pPr>
              <w:spacing w:after="160" w:line="259" w:lineRule="auto"/>
              <w:rPr>
                <w:color w:val="595959" w:themeColor="text1" w:themeTint="A6"/>
                <w:sz w:val="36"/>
              </w:rPr>
            </w:pPr>
            <w:r>
              <w:rPr>
                <w:color w:val="595959" w:themeColor="text1" w:themeTint="A6"/>
                <w:sz w:val="36"/>
              </w:rPr>
              <w:t>35</w:t>
            </w:r>
          </w:p>
        </w:tc>
      </w:tr>
    </w:tbl>
    <w:p w14:paraId="735BF11E" w14:textId="77777777" w:rsidR="008F1B9C" w:rsidRPr="00F22244" w:rsidRDefault="008F1B9C" w:rsidP="008F1B9C">
      <w:pPr>
        <w:rPr>
          <w:sz w:val="3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1B9C" w:rsidRPr="008F48E7" w14:paraId="41DEAAE5" w14:textId="77777777" w:rsidTr="00C20529">
        <w:tc>
          <w:tcPr>
            <w:tcW w:w="4675" w:type="dxa"/>
          </w:tcPr>
          <w:p w14:paraId="293DEE22" w14:textId="77777777" w:rsidR="008F1B9C" w:rsidRPr="00F22244" w:rsidRDefault="008F1B9C" w:rsidP="00C20529">
            <w:pPr>
              <w:rPr>
                <w:color w:val="595959" w:themeColor="text1" w:themeTint="A6"/>
                <w:sz w:val="32"/>
              </w:rPr>
            </w:pPr>
            <w:r w:rsidRPr="00F22244">
              <w:rPr>
                <w:color w:val="595959" w:themeColor="text1" w:themeTint="A6"/>
                <w:sz w:val="32"/>
              </w:rPr>
              <w:t>Full Name:</w:t>
            </w:r>
          </w:p>
        </w:tc>
        <w:tc>
          <w:tcPr>
            <w:tcW w:w="4675" w:type="dxa"/>
          </w:tcPr>
          <w:p w14:paraId="47E546EC" w14:textId="77777777" w:rsidR="008F1B9C" w:rsidRPr="00F22244" w:rsidRDefault="008F1B9C" w:rsidP="00C20529">
            <w:proofErr w:type="spellStart"/>
            <w:r w:rsidRPr="00F22244">
              <w:rPr>
                <w:color w:val="595959" w:themeColor="text1" w:themeTint="A6"/>
                <w:sz w:val="32"/>
              </w:rPr>
              <w:t>MacID</w:t>
            </w:r>
            <w:proofErr w:type="spellEnd"/>
            <w:r w:rsidRPr="00F22244">
              <w:rPr>
                <w:color w:val="595959" w:themeColor="text1" w:themeTint="A6"/>
                <w:sz w:val="32"/>
              </w:rPr>
              <w:t>:</w:t>
            </w:r>
          </w:p>
        </w:tc>
      </w:tr>
      <w:tr w:rsidR="008F1B9C" w:rsidRPr="008F48E7" w14:paraId="57348DDE" w14:textId="77777777" w:rsidTr="00C20529">
        <w:tc>
          <w:tcPr>
            <w:tcW w:w="4675" w:type="dxa"/>
          </w:tcPr>
          <w:p w14:paraId="164EE0E5" w14:textId="77777777" w:rsidR="008F1B9C" w:rsidRPr="00F22244" w:rsidRDefault="008F1B9C" w:rsidP="00C20529">
            <w:r>
              <w:t>Zareen Kabir</w:t>
            </w:r>
          </w:p>
        </w:tc>
        <w:tc>
          <w:tcPr>
            <w:tcW w:w="4675" w:type="dxa"/>
          </w:tcPr>
          <w:p w14:paraId="6B167287" w14:textId="77777777" w:rsidR="008F1B9C" w:rsidRPr="00F22244" w:rsidRDefault="008F1B9C" w:rsidP="00C20529">
            <w:proofErr w:type="spellStart"/>
            <w:r>
              <w:t>kabirz</w:t>
            </w:r>
            <w:proofErr w:type="spellEnd"/>
          </w:p>
        </w:tc>
      </w:tr>
    </w:tbl>
    <w:p w14:paraId="16335BFC" w14:textId="77777777" w:rsidR="00B62ECF" w:rsidRPr="00F22244" w:rsidRDefault="00B62ECF" w:rsidP="00B62ECF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67"/>
        <w:gridCol w:w="3068"/>
      </w:tblGrid>
      <w:tr w:rsidR="008F1B9C" w:rsidRPr="008F48E7" w14:paraId="3B7F5875" w14:textId="77777777" w:rsidTr="7BBBC4DE">
        <w:tc>
          <w:tcPr>
            <w:tcW w:w="9350" w:type="dxa"/>
            <w:gridSpan w:val="3"/>
            <w:tcBorders>
              <w:bottom w:val="nil"/>
            </w:tcBorders>
            <w:shd w:val="clear" w:color="auto" w:fill="EDEDED" w:themeFill="accent3" w:themeFillTint="33"/>
          </w:tcPr>
          <w:p w14:paraId="4B5CA052" w14:textId="77777777" w:rsidR="008F1B9C" w:rsidRPr="00580E17" w:rsidRDefault="008F1B9C" w:rsidP="00C20529">
            <w:pPr>
              <w:rPr>
                <w:sz w:val="22"/>
              </w:rPr>
            </w:pPr>
            <w:r w:rsidRPr="00580E17">
              <w:rPr>
                <w:bCs/>
                <w:sz w:val="36"/>
                <w:szCs w:val="40"/>
              </w:rPr>
              <w:t>Material Property Chart</w:t>
            </w:r>
          </w:p>
        </w:tc>
      </w:tr>
      <w:tr w:rsidR="008F1B9C" w:rsidRPr="008F48E7" w14:paraId="76BA2CB8" w14:textId="77777777" w:rsidTr="7BBBC4DE">
        <w:tc>
          <w:tcPr>
            <w:tcW w:w="3211" w:type="dxa"/>
            <w:tcBorders>
              <w:bottom w:val="nil"/>
            </w:tcBorders>
            <w:shd w:val="clear" w:color="auto" w:fill="auto"/>
          </w:tcPr>
          <w:p w14:paraId="1F716536" w14:textId="77777777" w:rsidR="008F1B9C" w:rsidRPr="00580E17" w:rsidRDefault="008F1B9C" w:rsidP="00C20529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 xml:space="preserve">Assigned </w:t>
            </w:r>
            <w:r w:rsidRPr="00580E17">
              <w:rPr>
                <w:b/>
                <w:sz w:val="32"/>
                <w:szCs w:val="36"/>
              </w:rPr>
              <w:t>MPI</w:t>
            </w:r>
          </w:p>
        </w:tc>
        <w:tc>
          <w:tcPr>
            <w:tcW w:w="3079" w:type="dxa"/>
            <w:shd w:val="clear" w:color="auto" w:fill="auto"/>
          </w:tcPr>
          <w:p w14:paraId="5C4480E3" w14:textId="77777777" w:rsidR="008F1B9C" w:rsidRPr="00580E17" w:rsidRDefault="008F1B9C" w:rsidP="00C20529">
            <w:pPr>
              <w:jc w:val="center"/>
              <w:rPr>
                <w:b/>
                <w:sz w:val="32"/>
                <w:szCs w:val="36"/>
              </w:rPr>
            </w:pPr>
            <w:r w:rsidRPr="00580E17">
              <w:rPr>
                <w:b/>
                <w:sz w:val="32"/>
                <w:szCs w:val="36"/>
              </w:rPr>
              <w:t>Functional Constraint</w:t>
            </w:r>
          </w:p>
        </w:tc>
        <w:tc>
          <w:tcPr>
            <w:tcW w:w="3060" w:type="dxa"/>
            <w:shd w:val="clear" w:color="auto" w:fill="auto"/>
          </w:tcPr>
          <w:p w14:paraId="4B116E1D" w14:textId="77777777" w:rsidR="008F1B9C" w:rsidRPr="00580E17" w:rsidRDefault="008F1B9C" w:rsidP="00C20529">
            <w:pPr>
              <w:jc w:val="center"/>
              <w:rPr>
                <w:b/>
                <w:sz w:val="32"/>
                <w:szCs w:val="36"/>
              </w:rPr>
            </w:pPr>
            <w:r w:rsidRPr="00580E17">
              <w:rPr>
                <w:b/>
                <w:sz w:val="32"/>
                <w:szCs w:val="36"/>
              </w:rPr>
              <w:t>Objective</w:t>
            </w:r>
          </w:p>
        </w:tc>
      </w:tr>
      <w:tr w:rsidR="008F1B9C" w:rsidRPr="008F48E7" w14:paraId="30FEB0A0" w14:textId="77777777" w:rsidTr="7BBBC4DE">
        <w:tc>
          <w:tcPr>
            <w:tcW w:w="3211" w:type="dxa"/>
            <w:tcBorders>
              <w:bottom w:val="nil"/>
            </w:tcBorders>
          </w:tcPr>
          <w:p w14:paraId="5F52750B" w14:textId="77777777" w:rsidR="008F1B9C" w:rsidRPr="00580E17" w:rsidRDefault="008F1B9C" w:rsidP="00C2052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          E</w:t>
            </w:r>
          </w:p>
        </w:tc>
        <w:tc>
          <w:tcPr>
            <w:tcW w:w="3079" w:type="dxa"/>
          </w:tcPr>
          <w:p w14:paraId="79611DE7" w14:textId="77777777" w:rsidR="008F1B9C" w:rsidRPr="00580E17" w:rsidRDefault="008F1B9C" w:rsidP="00C2052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d &lt; d*</w:t>
            </w:r>
          </w:p>
        </w:tc>
        <w:tc>
          <w:tcPr>
            <w:tcW w:w="3060" w:type="dxa"/>
          </w:tcPr>
          <w:p w14:paraId="1DC5313D" w14:textId="77777777" w:rsidR="008F1B9C" w:rsidRPr="00580E17" w:rsidRDefault="008F1B9C" w:rsidP="00C20529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Minimize Volume</w:t>
            </w:r>
          </w:p>
        </w:tc>
      </w:tr>
      <w:tr w:rsidR="008F1B9C" w:rsidRPr="008F48E7" w14:paraId="1BC9EDB3" w14:textId="77777777" w:rsidTr="7BBBC4DE">
        <w:tc>
          <w:tcPr>
            <w:tcW w:w="9350" w:type="dxa"/>
            <w:gridSpan w:val="3"/>
          </w:tcPr>
          <w:p w14:paraId="35CABE32" w14:textId="77777777" w:rsidR="008F1B9C" w:rsidRPr="00F22244" w:rsidRDefault="008F1B9C" w:rsidP="00C20529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CB09FBB" wp14:editId="7F7DAB2C">
                  <wp:extent cx="5943600" cy="33432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2">
                            <a:extLst>
                              <a:ext uri="{C183D7F6-B498-43B3-948B-1728B52AA6E4}">
  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4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75AAD" w14:textId="77777777" w:rsidR="008F1B9C" w:rsidRPr="00F22244" w:rsidRDefault="008F1B9C" w:rsidP="00C20529">
            <w:pPr>
              <w:rPr>
                <w:sz w:val="22"/>
              </w:rPr>
            </w:pPr>
          </w:p>
          <w:p w14:paraId="632E559E" w14:textId="77777777" w:rsidR="008F1B9C" w:rsidRPr="00F22244" w:rsidRDefault="008F1B9C" w:rsidP="00C20529">
            <w:pPr>
              <w:rPr>
                <w:sz w:val="22"/>
              </w:rPr>
            </w:pPr>
          </w:p>
          <w:p w14:paraId="03978623" w14:textId="77777777" w:rsidR="008F1B9C" w:rsidRPr="00F22244" w:rsidRDefault="008F1B9C" w:rsidP="00C20529">
            <w:pPr>
              <w:rPr>
                <w:sz w:val="22"/>
              </w:rPr>
            </w:pPr>
          </w:p>
          <w:p w14:paraId="6701AA3B" w14:textId="77777777" w:rsidR="008F1B9C" w:rsidRPr="00F22244" w:rsidRDefault="008F1B9C" w:rsidP="00C20529">
            <w:pPr>
              <w:rPr>
                <w:sz w:val="22"/>
              </w:rPr>
            </w:pPr>
          </w:p>
          <w:p w14:paraId="45EC7825" w14:textId="77777777" w:rsidR="008F1B9C" w:rsidRPr="00F22244" w:rsidRDefault="008F1B9C" w:rsidP="00C20529">
            <w:pPr>
              <w:rPr>
                <w:sz w:val="22"/>
              </w:rPr>
            </w:pPr>
          </w:p>
        </w:tc>
      </w:tr>
    </w:tbl>
    <w:p w14:paraId="256A595B" w14:textId="633BEBB8" w:rsidR="00B62ECF" w:rsidRDefault="00B62ECF">
      <w:r>
        <w:br w:type="page"/>
      </w:r>
    </w:p>
    <w:tbl>
      <w:tblPr>
        <w:tblStyle w:val="TableGrid"/>
        <w:tblW w:w="0" w:type="auto"/>
        <w:tblInd w:w="5305" w:type="dxa"/>
        <w:tblLook w:val="04A0" w:firstRow="1" w:lastRow="0" w:firstColumn="1" w:lastColumn="0" w:noHBand="0" w:noVBand="1"/>
      </w:tblPr>
      <w:tblGrid>
        <w:gridCol w:w="2430"/>
        <w:gridCol w:w="1615"/>
      </w:tblGrid>
      <w:tr w:rsidR="00B62ECF" w:rsidRPr="008F48E7" w14:paraId="5E288B82" w14:textId="77777777" w:rsidTr="00AD5028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7BF2BE0A" w14:textId="77777777" w:rsidR="00B62ECF" w:rsidRPr="00B94A7D" w:rsidRDefault="00B62ECF" w:rsidP="00AD5028">
            <w:pPr>
              <w:spacing w:after="160" w:line="259" w:lineRule="auto"/>
              <w:rPr>
                <w:color w:val="595959" w:themeColor="text1" w:themeTint="A6"/>
                <w:sz w:val="36"/>
              </w:rPr>
            </w:pPr>
            <w:r w:rsidRPr="00B94A7D">
              <w:rPr>
                <w:color w:val="0D0D0D" w:themeColor="text1" w:themeTint="F2"/>
                <w:sz w:val="36"/>
              </w:rPr>
              <w:t>Team Number:</w:t>
            </w:r>
          </w:p>
        </w:tc>
        <w:tc>
          <w:tcPr>
            <w:tcW w:w="1615" w:type="dxa"/>
          </w:tcPr>
          <w:p w14:paraId="2A717880" w14:textId="0F55DC1D" w:rsidR="00B62ECF" w:rsidRPr="00B94A7D" w:rsidRDefault="0D4CBBE6" w:rsidP="00AD5028">
            <w:pPr>
              <w:spacing w:after="160" w:line="259" w:lineRule="auto"/>
              <w:rPr>
                <w:color w:val="595959" w:themeColor="text1" w:themeTint="A6"/>
                <w:sz w:val="36"/>
                <w:szCs w:val="36"/>
              </w:rPr>
            </w:pPr>
            <w:r w:rsidRPr="7BBBC4DE">
              <w:rPr>
                <w:color w:val="595959" w:themeColor="text1" w:themeTint="A6"/>
                <w:sz w:val="36"/>
                <w:szCs w:val="36"/>
              </w:rPr>
              <w:t>35</w:t>
            </w:r>
          </w:p>
        </w:tc>
      </w:tr>
    </w:tbl>
    <w:p w14:paraId="547CDF3B" w14:textId="77777777" w:rsidR="00B62ECF" w:rsidRDefault="00B62ECF" w:rsidP="00B62ECF">
      <w:pPr>
        <w:spacing w:after="0"/>
        <w:rPr>
          <w:sz w:val="36"/>
          <w:szCs w:val="32"/>
        </w:rPr>
      </w:pPr>
    </w:p>
    <w:p w14:paraId="558CAE94" w14:textId="77777777" w:rsidR="00B62ECF" w:rsidRPr="00B94A7D" w:rsidRDefault="00B62ECF" w:rsidP="00B62ECF">
      <w:pPr>
        <w:spacing w:after="0"/>
        <w:rPr>
          <w:i/>
          <w:iCs/>
          <w:szCs w:val="22"/>
        </w:rPr>
      </w:pPr>
      <w:r w:rsidRPr="00B94A7D">
        <w:rPr>
          <w:i/>
          <w:iCs/>
          <w:szCs w:val="22"/>
        </w:rPr>
        <w:t xml:space="preserve">Copy-and-paste from the </w:t>
      </w:r>
      <w:r>
        <w:rPr>
          <w:i/>
          <w:iCs/>
          <w:szCs w:val="22"/>
        </w:rPr>
        <w:t>INDIVIDUAL</w:t>
      </w:r>
      <w:r w:rsidRPr="00B94A7D">
        <w:rPr>
          <w:i/>
          <w:iCs/>
          <w:szCs w:val="22"/>
        </w:rPr>
        <w:t xml:space="preserve">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2ECF" w:rsidRPr="008F48E7" w14:paraId="51CDA18E" w14:textId="77777777" w:rsidTr="00AD5028">
        <w:tc>
          <w:tcPr>
            <w:tcW w:w="4675" w:type="dxa"/>
          </w:tcPr>
          <w:p w14:paraId="11123CEF" w14:textId="77777777" w:rsidR="00B62ECF" w:rsidRPr="00F22244" w:rsidRDefault="00B62ECF" w:rsidP="00AD5028">
            <w:pPr>
              <w:rPr>
                <w:color w:val="595959" w:themeColor="text1" w:themeTint="A6"/>
                <w:sz w:val="32"/>
              </w:rPr>
            </w:pPr>
            <w:r w:rsidRPr="00F22244">
              <w:rPr>
                <w:color w:val="595959" w:themeColor="text1" w:themeTint="A6"/>
                <w:sz w:val="32"/>
              </w:rPr>
              <w:t>Full Name:</w:t>
            </w:r>
          </w:p>
        </w:tc>
        <w:tc>
          <w:tcPr>
            <w:tcW w:w="4675" w:type="dxa"/>
          </w:tcPr>
          <w:p w14:paraId="03B85626" w14:textId="77777777" w:rsidR="00B62ECF" w:rsidRPr="00F22244" w:rsidRDefault="00B62ECF" w:rsidP="00AD5028">
            <w:proofErr w:type="spellStart"/>
            <w:r w:rsidRPr="00F22244">
              <w:rPr>
                <w:color w:val="595959" w:themeColor="text1" w:themeTint="A6"/>
                <w:sz w:val="32"/>
              </w:rPr>
              <w:t>MacID</w:t>
            </w:r>
            <w:proofErr w:type="spellEnd"/>
            <w:r w:rsidRPr="00F22244">
              <w:rPr>
                <w:color w:val="595959" w:themeColor="text1" w:themeTint="A6"/>
                <w:sz w:val="32"/>
              </w:rPr>
              <w:t>:</w:t>
            </w:r>
          </w:p>
        </w:tc>
      </w:tr>
      <w:tr w:rsidR="00B62ECF" w:rsidRPr="008F48E7" w14:paraId="3F3E7758" w14:textId="77777777" w:rsidTr="00AD5028">
        <w:tc>
          <w:tcPr>
            <w:tcW w:w="4675" w:type="dxa"/>
          </w:tcPr>
          <w:p w14:paraId="58BBB5CD" w14:textId="265A7E82" w:rsidR="00B62ECF" w:rsidRPr="00F22244" w:rsidRDefault="00E36CFE" w:rsidP="00AD5028">
            <w:r>
              <w:t xml:space="preserve">Sami </w:t>
            </w:r>
            <w:proofErr w:type="spellStart"/>
            <w:r>
              <w:t>Alrejleh</w:t>
            </w:r>
            <w:proofErr w:type="spellEnd"/>
          </w:p>
        </w:tc>
        <w:tc>
          <w:tcPr>
            <w:tcW w:w="4675" w:type="dxa"/>
          </w:tcPr>
          <w:p w14:paraId="343A64EC" w14:textId="33D71BE1" w:rsidR="00B62ECF" w:rsidRPr="00F22244" w:rsidRDefault="00E36CFE" w:rsidP="00AD5028">
            <w:proofErr w:type="spellStart"/>
            <w:r>
              <w:t>alrejles</w:t>
            </w:r>
            <w:proofErr w:type="spellEnd"/>
          </w:p>
        </w:tc>
      </w:tr>
    </w:tbl>
    <w:p w14:paraId="5A753AFE" w14:textId="77777777" w:rsidR="00B62ECF" w:rsidRPr="00F22244" w:rsidRDefault="00B62ECF" w:rsidP="00B62ECF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67"/>
        <w:gridCol w:w="3068"/>
      </w:tblGrid>
      <w:tr w:rsidR="00B62ECF" w:rsidRPr="008F48E7" w14:paraId="631D36B9" w14:textId="77777777" w:rsidTr="361A8C4E">
        <w:tc>
          <w:tcPr>
            <w:tcW w:w="9350" w:type="dxa"/>
            <w:gridSpan w:val="3"/>
            <w:tcBorders>
              <w:bottom w:val="nil"/>
            </w:tcBorders>
            <w:shd w:val="clear" w:color="auto" w:fill="EDEDED" w:themeFill="accent3" w:themeFillTint="33"/>
          </w:tcPr>
          <w:p w14:paraId="5E64FBD0" w14:textId="77777777" w:rsidR="00B62ECF" w:rsidRPr="00580E17" w:rsidRDefault="00B62ECF" w:rsidP="00AD5028">
            <w:pPr>
              <w:rPr>
                <w:bCs/>
                <w:sz w:val="22"/>
              </w:rPr>
            </w:pPr>
            <w:r w:rsidRPr="00580E17">
              <w:rPr>
                <w:bCs/>
                <w:sz w:val="36"/>
                <w:szCs w:val="40"/>
              </w:rPr>
              <w:t>Material Property Chart</w:t>
            </w:r>
          </w:p>
        </w:tc>
      </w:tr>
      <w:tr w:rsidR="00B62ECF" w:rsidRPr="008F48E7" w14:paraId="011B9C3B" w14:textId="77777777" w:rsidTr="00AD5028">
        <w:tc>
          <w:tcPr>
            <w:tcW w:w="3211" w:type="dxa"/>
            <w:tcBorders>
              <w:bottom w:val="nil"/>
            </w:tcBorders>
            <w:shd w:val="clear" w:color="auto" w:fill="auto"/>
          </w:tcPr>
          <w:p w14:paraId="72C94114" w14:textId="77777777" w:rsidR="00B62ECF" w:rsidRPr="00580E17" w:rsidRDefault="00B62ECF" w:rsidP="00AD5028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 xml:space="preserve">Assigned </w:t>
            </w:r>
            <w:r w:rsidRPr="00580E17">
              <w:rPr>
                <w:b/>
                <w:sz w:val="32"/>
                <w:szCs w:val="36"/>
              </w:rPr>
              <w:t>MPI</w:t>
            </w:r>
            <w:r>
              <w:rPr>
                <w:b/>
                <w:sz w:val="32"/>
                <w:szCs w:val="36"/>
              </w:rPr>
              <w:t xml:space="preserve"> #4</w:t>
            </w:r>
          </w:p>
        </w:tc>
        <w:tc>
          <w:tcPr>
            <w:tcW w:w="3079" w:type="dxa"/>
            <w:shd w:val="clear" w:color="auto" w:fill="auto"/>
          </w:tcPr>
          <w:p w14:paraId="2DD28F5B" w14:textId="77777777" w:rsidR="00B62ECF" w:rsidRPr="00580E17" w:rsidRDefault="00B62ECF" w:rsidP="00AD5028">
            <w:pPr>
              <w:jc w:val="center"/>
              <w:rPr>
                <w:b/>
                <w:sz w:val="32"/>
                <w:szCs w:val="36"/>
              </w:rPr>
            </w:pPr>
            <w:r w:rsidRPr="00580E17">
              <w:rPr>
                <w:b/>
                <w:sz w:val="32"/>
                <w:szCs w:val="36"/>
              </w:rPr>
              <w:t>Functional Constraint</w:t>
            </w:r>
          </w:p>
        </w:tc>
        <w:tc>
          <w:tcPr>
            <w:tcW w:w="3060" w:type="dxa"/>
            <w:shd w:val="clear" w:color="auto" w:fill="auto"/>
          </w:tcPr>
          <w:p w14:paraId="01D26FE7" w14:textId="77777777" w:rsidR="00B62ECF" w:rsidRPr="00580E17" w:rsidRDefault="00B62ECF" w:rsidP="00AD5028">
            <w:pPr>
              <w:jc w:val="center"/>
              <w:rPr>
                <w:b/>
                <w:sz w:val="32"/>
                <w:szCs w:val="36"/>
              </w:rPr>
            </w:pPr>
            <w:r w:rsidRPr="00580E17">
              <w:rPr>
                <w:b/>
                <w:sz w:val="32"/>
                <w:szCs w:val="36"/>
              </w:rPr>
              <w:t>Objective</w:t>
            </w:r>
          </w:p>
        </w:tc>
      </w:tr>
      <w:tr w:rsidR="00B62ECF" w:rsidRPr="008F48E7" w14:paraId="418144AA" w14:textId="77777777" w:rsidTr="00AD5028">
        <w:tc>
          <w:tcPr>
            <w:tcW w:w="3211" w:type="dxa"/>
            <w:tcBorders>
              <w:bottom w:val="nil"/>
            </w:tcBorders>
          </w:tcPr>
          <w:p w14:paraId="1B453677" w14:textId="4BAEB009" w:rsidR="00B62ECF" w:rsidRPr="00580E17" w:rsidRDefault="003D54F0" w:rsidP="00E36CFE">
            <w:pPr>
              <w:jc w:val="center"/>
              <w:rPr>
                <w:sz w:val="28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7A4158D" wp14:editId="08148AEC">
                  <wp:extent cx="387048" cy="381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048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9" w:type="dxa"/>
          </w:tcPr>
          <w:p w14:paraId="49473217" w14:textId="1711803F" w:rsidR="00B62ECF" w:rsidRPr="00580E17" w:rsidRDefault="00E36CFE" w:rsidP="001078EC">
            <w:pPr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d &lt; d*</w:t>
            </w:r>
          </w:p>
        </w:tc>
        <w:tc>
          <w:tcPr>
            <w:tcW w:w="3060" w:type="dxa"/>
          </w:tcPr>
          <w:p w14:paraId="4B597243" w14:textId="7CA05AFD" w:rsidR="00B62ECF" w:rsidRPr="00580E17" w:rsidRDefault="00E36CFE" w:rsidP="00AD5028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Minimize Volume</w:t>
            </w:r>
          </w:p>
        </w:tc>
      </w:tr>
      <w:tr w:rsidR="00B62ECF" w:rsidRPr="008F48E7" w14:paraId="6417946C" w14:textId="77777777" w:rsidTr="00AD5028">
        <w:tc>
          <w:tcPr>
            <w:tcW w:w="9350" w:type="dxa"/>
            <w:gridSpan w:val="3"/>
          </w:tcPr>
          <w:p w14:paraId="17D5E8C0" w14:textId="77777777" w:rsidR="00B62ECF" w:rsidRPr="00F22244" w:rsidRDefault="00B62ECF" w:rsidP="00AD5028">
            <w:pPr>
              <w:rPr>
                <w:sz w:val="22"/>
              </w:rPr>
            </w:pPr>
          </w:p>
          <w:p w14:paraId="5E03EC79" w14:textId="77777777" w:rsidR="00B62ECF" w:rsidRPr="00F22244" w:rsidRDefault="00B62ECF" w:rsidP="00AD5028">
            <w:pPr>
              <w:rPr>
                <w:sz w:val="22"/>
              </w:rPr>
            </w:pPr>
          </w:p>
          <w:p w14:paraId="5793B71F" w14:textId="3E18CA32" w:rsidR="00B62ECF" w:rsidRPr="00F22244" w:rsidRDefault="00B62ECF" w:rsidP="00AD5028">
            <w:pPr>
              <w:rPr>
                <w:sz w:val="22"/>
              </w:rPr>
            </w:pPr>
          </w:p>
          <w:p w14:paraId="58E4FFF2" w14:textId="61BFA5D6" w:rsidR="00B62ECF" w:rsidRPr="00F22244" w:rsidRDefault="00DC648A" w:rsidP="00AD5028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1049DB50" wp14:editId="37785044">
                  <wp:extent cx="5937885" cy="2683510"/>
                  <wp:effectExtent l="0" t="0" r="5715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885" cy="268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C5CF9" w14:textId="77777777" w:rsidR="00B62ECF" w:rsidRPr="00F22244" w:rsidRDefault="00B62ECF" w:rsidP="00AD5028">
            <w:pPr>
              <w:rPr>
                <w:sz w:val="22"/>
              </w:rPr>
            </w:pPr>
          </w:p>
        </w:tc>
      </w:tr>
    </w:tbl>
    <w:p w14:paraId="77A5D683" w14:textId="77777777" w:rsidR="00B62ECF" w:rsidRPr="00B94A7D" w:rsidRDefault="00B62ECF" w:rsidP="00B62ECF">
      <w:pPr>
        <w:rPr>
          <w:sz w:val="28"/>
        </w:rPr>
      </w:pPr>
      <w:r>
        <w:t>*If you are in a team of 5, please copy and paste the above on a new page</w:t>
      </w:r>
    </w:p>
    <w:p w14:paraId="30235348" w14:textId="77777777" w:rsidR="00B62ECF" w:rsidRDefault="00B62ECF" w:rsidP="00B62ECF"/>
    <w:p w14:paraId="1CA314B8" w14:textId="77777777" w:rsidR="006046D6" w:rsidRDefault="006046D6">
      <w:pPr>
        <w:rPr>
          <w:rFonts w:ascii="Arial Narrow" w:eastAsiaTheme="minorHAnsi" w:hAnsi="Arial Narrow" w:cstheme="minorBidi"/>
          <w:caps/>
          <w:color w:val="A6A6A6"/>
          <w:sz w:val="40"/>
          <w:szCs w:val="22"/>
        </w:rPr>
      </w:pPr>
      <w:r>
        <w:br w:type="page"/>
      </w:r>
    </w:p>
    <w:p w14:paraId="563EB604" w14:textId="224DC59E" w:rsidR="00B62ECF" w:rsidRPr="00483A70" w:rsidRDefault="00B62ECF" w:rsidP="00B62ECF">
      <w:pPr>
        <w:pStyle w:val="RubricTitle"/>
      </w:pPr>
      <w:r w:rsidRPr="00483A70">
        <w:t>Milestone 3A (stage 3) – Material Selection: material alternatives and final selection</w:t>
      </w:r>
    </w:p>
    <w:tbl>
      <w:tblPr>
        <w:tblStyle w:val="TableGrid"/>
        <w:tblW w:w="0" w:type="auto"/>
        <w:tblInd w:w="5305" w:type="dxa"/>
        <w:tblLook w:val="04A0" w:firstRow="1" w:lastRow="0" w:firstColumn="1" w:lastColumn="0" w:noHBand="0" w:noVBand="1"/>
      </w:tblPr>
      <w:tblGrid>
        <w:gridCol w:w="2430"/>
        <w:gridCol w:w="1615"/>
      </w:tblGrid>
      <w:tr w:rsidR="00B62ECF" w:rsidRPr="008F48E7" w14:paraId="3CB3B1CE" w14:textId="77777777" w:rsidTr="00AD5028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3ED98E85" w14:textId="77777777" w:rsidR="00B62ECF" w:rsidRPr="00224679" w:rsidRDefault="00B62ECF" w:rsidP="00AD5028">
            <w:pPr>
              <w:spacing w:after="160" w:line="259" w:lineRule="auto"/>
              <w:rPr>
                <w:color w:val="595959" w:themeColor="text1" w:themeTint="A6"/>
                <w:sz w:val="36"/>
              </w:rPr>
            </w:pPr>
            <w:r w:rsidRPr="00224679">
              <w:rPr>
                <w:color w:val="0D0D0D" w:themeColor="text1" w:themeTint="F2"/>
                <w:sz w:val="36"/>
              </w:rPr>
              <w:t>Team Number:</w:t>
            </w:r>
          </w:p>
        </w:tc>
        <w:tc>
          <w:tcPr>
            <w:tcW w:w="1615" w:type="dxa"/>
          </w:tcPr>
          <w:p w14:paraId="3B3D60B4" w14:textId="1F2DECB8" w:rsidR="00B62ECF" w:rsidRPr="00224679" w:rsidRDefault="10510ED9" w:rsidP="00AD5028">
            <w:pPr>
              <w:spacing w:after="160" w:line="259" w:lineRule="auto"/>
              <w:rPr>
                <w:color w:val="595959" w:themeColor="text1" w:themeTint="A6"/>
                <w:sz w:val="36"/>
                <w:szCs w:val="36"/>
              </w:rPr>
            </w:pPr>
            <w:r w:rsidRPr="17C1CD42">
              <w:rPr>
                <w:color w:val="595959" w:themeColor="text1" w:themeTint="A6"/>
                <w:sz w:val="36"/>
                <w:szCs w:val="36"/>
              </w:rPr>
              <w:t>35</w:t>
            </w:r>
          </w:p>
        </w:tc>
      </w:tr>
    </w:tbl>
    <w:p w14:paraId="54B91290" w14:textId="77777777" w:rsidR="00B62ECF" w:rsidRPr="00790A99" w:rsidRDefault="00B62ECF" w:rsidP="00B62ECF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649"/>
        <w:gridCol w:w="1466"/>
        <w:gridCol w:w="1563"/>
        <w:gridCol w:w="1558"/>
      </w:tblGrid>
      <w:tr w:rsidR="00B62ECF" w:rsidRPr="00790A99" w14:paraId="28ACDFE7" w14:textId="77777777" w:rsidTr="35784DEE">
        <w:tc>
          <w:tcPr>
            <w:tcW w:w="9350" w:type="dxa"/>
            <w:gridSpan w:val="6"/>
            <w:shd w:val="clear" w:color="auto" w:fill="EDEDED" w:themeFill="accent3" w:themeFillTint="33"/>
          </w:tcPr>
          <w:p w14:paraId="5B09F946" w14:textId="77777777" w:rsidR="00B62ECF" w:rsidRPr="00790A99" w:rsidRDefault="00B62ECF" w:rsidP="00AD5028">
            <w:pPr>
              <w:rPr>
                <w:sz w:val="28"/>
              </w:rPr>
            </w:pPr>
            <w:r>
              <w:rPr>
                <w:bCs/>
                <w:sz w:val="36"/>
                <w:szCs w:val="40"/>
              </w:rPr>
              <w:t>Consolidation of Individual Material Rankings</w:t>
            </w:r>
          </w:p>
        </w:tc>
      </w:tr>
      <w:tr w:rsidR="00B62ECF" w:rsidRPr="00790A99" w14:paraId="0B49D454" w14:textId="77777777" w:rsidTr="0077459A">
        <w:tc>
          <w:tcPr>
            <w:tcW w:w="1558" w:type="dxa"/>
            <w:vMerge w:val="restart"/>
          </w:tcPr>
          <w:p w14:paraId="0B1662DC" w14:textId="77777777" w:rsidR="00B62ECF" w:rsidRPr="00652FB8" w:rsidRDefault="00B62ECF" w:rsidP="00AD5028"/>
        </w:tc>
        <w:tc>
          <w:tcPr>
            <w:tcW w:w="1558" w:type="dxa"/>
          </w:tcPr>
          <w:p w14:paraId="74DB3F67" w14:textId="77777777" w:rsidR="00B62ECF" w:rsidRPr="00652FB8" w:rsidRDefault="00B62ECF" w:rsidP="00AD5028">
            <w:r w:rsidRPr="00D2400E">
              <w:t>Rank 1</w:t>
            </w:r>
          </w:p>
        </w:tc>
        <w:tc>
          <w:tcPr>
            <w:tcW w:w="1649" w:type="dxa"/>
          </w:tcPr>
          <w:p w14:paraId="1A1C3613" w14:textId="77777777" w:rsidR="00B62ECF" w:rsidRPr="00652FB8" w:rsidRDefault="00B62ECF" w:rsidP="00AD5028">
            <w:r w:rsidRPr="00D2400E">
              <w:t>Rank 2</w:t>
            </w:r>
          </w:p>
        </w:tc>
        <w:tc>
          <w:tcPr>
            <w:tcW w:w="1467" w:type="dxa"/>
          </w:tcPr>
          <w:p w14:paraId="475340DB" w14:textId="77777777" w:rsidR="00B62ECF" w:rsidRPr="00652FB8" w:rsidRDefault="00B62ECF" w:rsidP="00AD5028">
            <w:r w:rsidRPr="00D2400E">
              <w:t>Rank 3</w:t>
            </w:r>
          </w:p>
        </w:tc>
        <w:tc>
          <w:tcPr>
            <w:tcW w:w="1559" w:type="dxa"/>
          </w:tcPr>
          <w:p w14:paraId="5FEBF61C" w14:textId="77777777" w:rsidR="00B62ECF" w:rsidRPr="00652FB8" w:rsidRDefault="00B62ECF" w:rsidP="00AD5028">
            <w:r w:rsidRPr="00D2400E">
              <w:t>Rank 4</w:t>
            </w:r>
          </w:p>
        </w:tc>
        <w:tc>
          <w:tcPr>
            <w:tcW w:w="1559" w:type="dxa"/>
          </w:tcPr>
          <w:p w14:paraId="7A4D873B" w14:textId="77777777" w:rsidR="00B62ECF" w:rsidRPr="00652FB8" w:rsidRDefault="00B62ECF" w:rsidP="00AD5028">
            <w:r w:rsidRPr="00D2400E">
              <w:t>Rank 5</w:t>
            </w:r>
          </w:p>
        </w:tc>
      </w:tr>
      <w:tr w:rsidR="00B62ECF" w:rsidRPr="00790A99" w14:paraId="7FBE0D9C" w14:textId="77777777" w:rsidTr="0077459A">
        <w:tc>
          <w:tcPr>
            <w:tcW w:w="1558" w:type="dxa"/>
            <w:vMerge/>
          </w:tcPr>
          <w:p w14:paraId="2A635197" w14:textId="77777777" w:rsidR="00B62ECF" w:rsidRPr="00652FB8" w:rsidRDefault="00B62ECF" w:rsidP="00AD5028"/>
        </w:tc>
        <w:tc>
          <w:tcPr>
            <w:tcW w:w="1558" w:type="dxa"/>
          </w:tcPr>
          <w:p w14:paraId="3F3DD4BD" w14:textId="77777777" w:rsidR="00B62ECF" w:rsidRPr="00652FB8" w:rsidRDefault="00B62ECF" w:rsidP="00AD5028">
            <w:r w:rsidRPr="00D2400E">
              <w:t>Material Name</w:t>
            </w:r>
          </w:p>
        </w:tc>
        <w:tc>
          <w:tcPr>
            <w:tcW w:w="1649" w:type="dxa"/>
          </w:tcPr>
          <w:p w14:paraId="42172A0E" w14:textId="77777777" w:rsidR="00B62ECF" w:rsidRPr="00652FB8" w:rsidRDefault="00B62ECF" w:rsidP="00AD5028">
            <w:r w:rsidRPr="00D2400E">
              <w:t>Material Name</w:t>
            </w:r>
          </w:p>
        </w:tc>
        <w:tc>
          <w:tcPr>
            <w:tcW w:w="1467" w:type="dxa"/>
          </w:tcPr>
          <w:p w14:paraId="0DB53B4C" w14:textId="77777777" w:rsidR="00B62ECF" w:rsidRPr="00652FB8" w:rsidRDefault="00B62ECF" w:rsidP="00AD5028">
            <w:r w:rsidRPr="00D2400E">
              <w:t>Material Name</w:t>
            </w:r>
          </w:p>
        </w:tc>
        <w:tc>
          <w:tcPr>
            <w:tcW w:w="1559" w:type="dxa"/>
          </w:tcPr>
          <w:p w14:paraId="7CB08EC6" w14:textId="77777777" w:rsidR="00B62ECF" w:rsidRPr="00652FB8" w:rsidRDefault="00B62ECF" w:rsidP="00AD5028">
            <w:r w:rsidRPr="00D2400E">
              <w:t>Material Name</w:t>
            </w:r>
          </w:p>
        </w:tc>
        <w:tc>
          <w:tcPr>
            <w:tcW w:w="1559" w:type="dxa"/>
          </w:tcPr>
          <w:p w14:paraId="1C623CAA" w14:textId="77777777" w:rsidR="00B62ECF" w:rsidRPr="00652FB8" w:rsidRDefault="00B62ECF" w:rsidP="00AD5028">
            <w:r w:rsidRPr="00D2400E">
              <w:t>Material Name</w:t>
            </w:r>
          </w:p>
        </w:tc>
      </w:tr>
      <w:tr w:rsidR="00B62ECF" w:rsidRPr="00790A99" w14:paraId="6E29CE1D" w14:textId="77777777" w:rsidTr="0077459A">
        <w:tc>
          <w:tcPr>
            <w:tcW w:w="1558" w:type="dxa"/>
          </w:tcPr>
          <w:p w14:paraId="391D214B" w14:textId="35DAB1E3" w:rsidR="00B62ECF" w:rsidRPr="00D2400E" w:rsidRDefault="62E4B9F5" w:rsidP="35784DEE">
            <w:pPr>
              <w:spacing w:line="259" w:lineRule="auto"/>
            </w:pPr>
            <w:r w:rsidRPr="00652FB8">
              <w:rPr>
                <w:i/>
              </w:rPr>
              <w:t>E/</w:t>
            </w:r>
            <w:proofErr w:type="spellStart"/>
            <w:r w:rsidRPr="00652FB8">
              <w:rPr>
                <w:i/>
              </w:rPr>
              <w:t>pCm</w:t>
            </w:r>
            <w:proofErr w:type="spellEnd"/>
            <w:r w:rsidRPr="00652FB8">
              <w:rPr>
                <w:i/>
              </w:rPr>
              <w:t xml:space="preserve"> - stiffness</w:t>
            </w:r>
          </w:p>
        </w:tc>
        <w:tc>
          <w:tcPr>
            <w:tcW w:w="1558" w:type="dxa"/>
          </w:tcPr>
          <w:p w14:paraId="2D930B65" w14:textId="338388D3" w:rsidR="00B62ECF" w:rsidRPr="00D2400E" w:rsidRDefault="3BCB2813" w:rsidP="00AD5028">
            <w:r w:rsidRPr="00A65CBD">
              <w:rPr>
                <w:highlight w:val="green"/>
              </w:rPr>
              <w:t>Steels</w:t>
            </w:r>
          </w:p>
        </w:tc>
        <w:tc>
          <w:tcPr>
            <w:tcW w:w="1649" w:type="dxa"/>
          </w:tcPr>
          <w:p w14:paraId="7D28F0AA" w14:textId="79A5302D" w:rsidR="00B62ECF" w:rsidRPr="00D2400E" w:rsidRDefault="3BCB2813" w:rsidP="00AD5028">
            <w:r w:rsidRPr="00A65CBD">
              <w:rPr>
                <w:highlight w:val="yellow"/>
              </w:rPr>
              <w:t>Bamboo</w:t>
            </w:r>
          </w:p>
        </w:tc>
        <w:tc>
          <w:tcPr>
            <w:tcW w:w="1467" w:type="dxa"/>
          </w:tcPr>
          <w:p w14:paraId="26A594D5" w14:textId="5F133314" w:rsidR="00B62ECF" w:rsidRPr="00D2400E" w:rsidRDefault="3BCB2813" w:rsidP="00AD5028">
            <w:r w:rsidRPr="000D72A9">
              <w:rPr>
                <w:highlight w:val="cyan"/>
              </w:rPr>
              <w:t>Aluminum Alloys</w:t>
            </w:r>
          </w:p>
        </w:tc>
        <w:tc>
          <w:tcPr>
            <w:tcW w:w="1559" w:type="dxa"/>
          </w:tcPr>
          <w:p w14:paraId="394B7896" w14:textId="655D1211" w:rsidR="00B62ECF" w:rsidRPr="00D2400E" w:rsidRDefault="3BCB2813" w:rsidP="00AD5028">
            <w:r w:rsidRPr="003359A1">
              <w:rPr>
                <w:highlight w:val="darkCyan"/>
              </w:rPr>
              <w:t>Wood, typical along grain</w:t>
            </w:r>
          </w:p>
        </w:tc>
        <w:tc>
          <w:tcPr>
            <w:tcW w:w="1559" w:type="dxa"/>
          </w:tcPr>
          <w:p w14:paraId="1F5DD7BA" w14:textId="24A92341" w:rsidR="00B62ECF" w:rsidRPr="00D2400E" w:rsidRDefault="3BCB2813" w:rsidP="00AD5028">
            <w:r w:rsidRPr="118289E0">
              <w:t>Magnesium Alloys</w:t>
            </w:r>
          </w:p>
        </w:tc>
      </w:tr>
      <w:tr w:rsidR="00B62ECF" w:rsidRPr="00790A99" w14:paraId="4112C94B" w14:textId="77777777" w:rsidTr="0077459A">
        <w:tc>
          <w:tcPr>
            <w:tcW w:w="1558" w:type="dxa"/>
          </w:tcPr>
          <w:p w14:paraId="54D51CAE" w14:textId="610B79B8" w:rsidR="00B62ECF" w:rsidRPr="00D2400E" w:rsidRDefault="00E322D6" w:rsidP="35784DEE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58" w:type="dxa"/>
          </w:tcPr>
          <w:p w14:paraId="0EBA19A7" w14:textId="764F2E60" w:rsidR="00B62ECF" w:rsidRPr="00652FB8" w:rsidRDefault="001371C4" w:rsidP="00AD5028">
            <w:r w:rsidRPr="00A65CBD">
              <w:rPr>
                <w:highlight w:val="green"/>
              </w:rPr>
              <w:t>Steels</w:t>
            </w:r>
          </w:p>
        </w:tc>
        <w:tc>
          <w:tcPr>
            <w:tcW w:w="1649" w:type="dxa"/>
          </w:tcPr>
          <w:p w14:paraId="1476D85D" w14:textId="46496D2E" w:rsidR="00B62ECF" w:rsidRPr="00D87BB8" w:rsidRDefault="00F07654" w:rsidP="00AD5028">
            <w:proofErr w:type="spellStart"/>
            <w:proofErr w:type="gramStart"/>
            <w:r w:rsidRPr="003359A1">
              <w:rPr>
                <w:highlight w:val="darkCyan"/>
              </w:rPr>
              <w:t>Wood,typical</w:t>
            </w:r>
            <w:proofErr w:type="spellEnd"/>
            <w:proofErr w:type="gramEnd"/>
            <w:r w:rsidRPr="003359A1">
              <w:rPr>
                <w:highlight w:val="darkCyan"/>
              </w:rPr>
              <w:t xml:space="preserve"> grain</w:t>
            </w:r>
          </w:p>
        </w:tc>
        <w:tc>
          <w:tcPr>
            <w:tcW w:w="1467" w:type="dxa"/>
          </w:tcPr>
          <w:p w14:paraId="2E572035" w14:textId="73612462" w:rsidR="00B62ECF" w:rsidRPr="000D72A9" w:rsidRDefault="00332CC6" w:rsidP="00AD5028">
            <w:pPr>
              <w:rPr>
                <w:highlight w:val="yellow"/>
              </w:rPr>
            </w:pPr>
            <w:r w:rsidRPr="000D72A9">
              <w:rPr>
                <w:highlight w:val="yellow"/>
              </w:rPr>
              <w:t>Bamboo</w:t>
            </w:r>
          </w:p>
        </w:tc>
        <w:tc>
          <w:tcPr>
            <w:tcW w:w="1559" w:type="dxa"/>
          </w:tcPr>
          <w:p w14:paraId="5F7B6279" w14:textId="60F1B12C" w:rsidR="00B62ECF" w:rsidRPr="00652FB8" w:rsidRDefault="00693FE4" w:rsidP="00AD5028">
            <w:r>
              <w:t>Polyethylene</w:t>
            </w:r>
            <w:r w:rsidR="00C71461">
              <w:t xml:space="preserve"> terephthalate</w:t>
            </w:r>
          </w:p>
        </w:tc>
        <w:tc>
          <w:tcPr>
            <w:tcW w:w="1559" w:type="dxa"/>
          </w:tcPr>
          <w:p w14:paraId="1B7DB844" w14:textId="542C72F5" w:rsidR="00B62ECF" w:rsidRPr="00652FB8" w:rsidRDefault="00C71461" w:rsidP="00AD5028">
            <w:r w:rsidRPr="000D72A9">
              <w:rPr>
                <w:highlight w:val="cyan"/>
              </w:rPr>
              <w:t>A</w:t>
            </w:r>
            <w:r w:rsidR="006127DD" w:rsidRPr="000D72A9">
              <w:rPr>
                <w:highlight w:val="cyan"/>
              </w:rPr>
              <w:t>luminium Alloys</w:t>
            </w:r>
          </w:p>
        </w:tc>
      </w:tr>
      <w:tr w:rsidR="00B62ECF" w:rsidRPr="00790A99" w14:paraId="408F5500" w14:textId="77777777" w:rsidTr="0077459A">
        <w:tc>
          <w:tcPr>
            <w:tcW w:w="1558" w:type="dxa"/>
          </w:tcPr>
          <w:p w14:paraId="08C10BC1" w14:textId="025D10E4" w:rsidR="00B62ECF" w:rsidRPr="00652FB8" w:rsidRDefault="0088745B" w:rsidP="00AD5028">
            <w:pPr>
              <w:rPr>
                <w:i/>
              </w:rPr>
            </w:pPr>
            <w:r w:rsidRPr="00652FB8">
              <w:rPr>
                <w:i/>
              </w:rPr>
              <w:t>E-stiffness</w:t>
            </w:r>
          </w:p>
        </w:tc>
        <w:tc>
          <w:tcPr>
            <w:tcW w:w="1558" w:type="dxa"/>
          </w:tcPr>
          <w:p w14:paraId="70ECA5DB" w14:textId="46543E62" w:rsidR="00B62ECF" w:rsidRPr="00652FB8" w:rsidRDefault="007A4238" w:rsidP="00AD5028">
            <w:r w:rsidRPr="003359A1">
              <w:rPr>
                <w:highlight w:val="lightGray"/>
              </w:rPr>
              <w:t>Tungsten alloys</w:t>
            </w:r>
          </w:p>
        </w:tc>
        <w:tc>
          <w:tcPr>
            <w:tcW w:w="1649" w:type="dxa"/>
          </w:tcPr>
          <w:p w14:paraId="3A62F71C" w14:textId="77777777" w:rsidR="00B62ECF" w:rsidRPr="00652FB8" w:rsidRDefault="007A4238" w:rsidP="00F64A2F">
            <w:r w:rsidRPr="00A65CBD">
              <w:rPr>
                <w:highlight w:val="green"/>
              </w:rPr>
              <w:t>Steels</w:t>
            </w:r>
          </w:p>
          <w:p w14:paraId="41A3ABFC" w14:textId="7EAD7E6E" w:rsidR="00B62ECF" w:rsidRPr="00652FB8" w:rsidRDefault="0077459A" w:rsidP="00AD5028">
            <w:r w:rsidRPr="00652FB8">
              <w:t>(Low carbon steel)</w:t>
            </w:r>
          </w:p>
        </w:tc>
        <w:tc>
          <w:tcPr>
            <w:tcW w:w="1467" w:type="dxa"/>
          </w:tcPr>
          <w:p w14:paraId="3F09ABE7" w14:textId="358409F2" w:rsidR="00B62ECF" w:rsidRPr="00652FB8" w:rsidRDefault="0077459A" w:rsidP="00AD5028">
            <w:r w:rsidRPr="00A65CBD">
              <w:rPr>
                <w:highlight w:val="red"/>
              </w:rPr>
              <w:t>Nickel alloys</w:t>
            </w:r>
          </w:p>
        </w:tc>
        <w:tc>
          <w:tcPr>
            <w:tcW w:w="1559" w:type="dxa"/>
          </w:tcPr>
          <w:p w14:paraId="71149016" w14:textId="2868DCC5" w:rsidR="00B62ECF" w:rsidRPr="001B7374" w:rsidRDefault="00652FB8" w:rsidP="00AD5028">
            <w:pPr>
              <w:rPr>
                <w:highlight w:val="magenta"/>
              </w:rPr>
            </w:pPr>
            <w:r w:rsidRPr="001B7374">
              <w:rPr>
                <w:highlight w:val="magenta"/>
              </w:rPr>
              <w:t>CFRP, epoxy matric (isotropic)</w:t>
            </w:r>
          </w:p>
        </w:tc>
        <w:tc>
          <w:tcPr>
            <w:tcW w:w="1559" w:type="dxa"/>
          </w:tcPr>
          <w:p w14:paraId="3CE88DA9" w14:textId="19753B15" w:rsidR="00B62ECF" w:rsidRPr="00652FB8" w:rsidRDefault="00652FB8" w:rsidP="00AD5028">
            <w:r w:rsidRPr="00652FB8">
              <w:t>Copper alloys</w:t>
            </w:r>
          </w:p>
        </w:tc>
      </w:tr>
      <w:tr w:rsidR="00B62ECF" w:rsidRPr="00790A99" w14:paraId="302AB804" w14:textId="77777777" w:rsidTr="0077459A">
        <w:tc>
          <w:tcPr>
            <w:tcW w:w="1558" w:type="dxa"/>
          </w:tcPr>
          <w:p w14:paraId="55BCBB36" w14:textId="186C4C4F" w:rsidR="00B62ECF" w:rsidRPr="006579DC" w:rsidRDefault="002F52F3" w:rsidP="00AD5028">
            <w:pPr>
              <w:rPr>
                <w:i/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1558" w:type="dxa"/>
          </w:tcPr>
          <w:p w14:paraId="4466FB21" w14:textId="0172F640" w:rsidR="00B62ECF" w:rsidRPr="00652FB8" w:rsidRDefault="00B5186E" w:rsidP="00AD5028">
            <w:r w:rsidRPr="00A65CBD">
              <w:rPr>
                <w:highlight w:val="green"/>
              </w:rPr>
              <w:t>Steels</w:t>
            </w:r>
          </w:p>
        </w:tc>
        <w:tc>
          <w:tcPr>
            <w:tcW w:w="1649" w:type="dxa"/>
          </w:tcPr>
          <w:p w14:paraId="3DBD0C23" w14:textId="4ABB5B56" w:rsidR="00B62ECF" w:rsidRPr="003359A1" w:rsidRDefault="00D323D6" w:rsidP="00AD5028">
            <w:pPr>
              <w:rPr>
                <w:highlight w:val="lightGray"/>
              </w:rPr>
            </w:pPr>
            <w:r w:rsidRPr="003359A1">
              <w:rPr>
                <w:highlight w:val="lightGray"/>
              </w:rPr>
              <w:t>Tungsten Alloys</w:t>
            </w:r>
          </w:p>
        </w:tc>
        <w:tc>
          <w:tcPr>
            <w:tcW w:w="1467" w:type="dxa"/>
          </w:tcPr>
          <w:p w14:paraId="18876AD1" w14:textId="78AACF7F" w:rsidR="00B62ECF" w:rsidRPr="00652FB8" w:rsidRDefault="005C0293" w:rsidP="00AD5028">
            <w:r>
              <w:t>Titanium Alloys</w:t>
            </w:r>
          </w:p>
        </w:tc>
        <w:tc>
          <w:tcPr>
            <w:tcW w:w="1559" w:type="dxa"/>
          </w:tcPr>
          <w:p w14:paraId="1E198E13" w14:textId="015AC4AB" w:rsidR="00B62ECF" w:rsidRPr="00652FB8" w:rsidRDefault="005C0293" w:rsidP="00AD5028">
            <w:r w:rsidRPr="001B7374">
              <w:rPr>
                <w:highlight w:val="magenta"/>
              </w:rPr>
              <w:t>CFRP, epoxy matrix (isotropic)</w:t>
            </w:r>
          </w:p>
        </w:tc>
        <w:tc>
          <w:tcPr>
            <w:tcW w:w="1559" w:type="dxa"/>
          </w:tcPr>
          <w:p w14:paraId="556C2094" w14:textId="37B2974C" w:rsidR="00B62ECF" w:rsidRPr="00652FB8" w:rsidRDefault="00204417" w:rsidP="00AD5028">
            <w:r w:rsidRPr="00A65CBD">
              <w:rPr>
                <w:highlight w:val="red"/>
              </w:rPr>
              <w:t>Nickel Alloys</w:t>
            </w:r>
          </w:p>
        </w:tc>
      </w:tr>
    </w:tbl>
    <w:p w14:paraId="71E23AA8" w14:textId="77777777" w:rsidR="00B62ECF" w:rsidRDefault="00B62ECF" w:rsidP="00B62ECF">
      <w:pPr>
        <w:rPr>
          <w:sz w:val="28"/>
        </w:rPr>
      </w:pPr>
    </w:p>
    <w:p w14:paraId="0EF12AA2" w14:textId="77777777" w:rsidR="00B62ECF" w:rsidRPr="00790A99" w:rsidRDefault="00B62ECF" w:rsidP="00B62ECF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B62ECF" w14:paraId="110EBF0E" w14:textId="77777777" w:rsidTr="4F9394C0">
        <w:tc>
          <w:tcPr>
            <w:tcW w:w="9350" w:type="dxa"/>
            <w:gridSpan w:val="2"/>
            <w:shd w:val="clear" w:color="auto" w:fill="EDEDED" w:themeFill="accent3" w:themeFillTint="33"/>
          </w:tcPr>
          <w:p w14:paraId="54FD3608" w14:textId="77777777" w:rsidR="00B62ECF" w:rsidRDefault="00B62ECF" w:rsidP="00AD5028">
            <w:pPr>
              <w:rPr>
                <w:sz w:val="28"/>
              </w:rPr>
            </w:pPr>
            <w:r>
              <w:rPr>
                <w:bCs/>
                <w:sz w:val="36"/>
                <w:szCs w:val="40"/>
              </w:rPr>
              <w:t>Narrowing Material Candidate List to 3 Finalists</w:t>
            </w:r>
          </w:p>
        </w:tc>
      </w:tr>
      <w:tr w:rsidR="00B62ECF" w14:paraId="4E11B048" w14:textId="77777777" w:rsidTr="00AD5028">
        <w:tc>
          <w:tcPr>
            <w:tcW w:w="2695" w:type="dxa"/>
          </w:tcPr>
          <w:p w14:paraId="7DC43002" w14:textId="77777777" w:rsidR="00B62ECF" w:rsidRPr="00A55C83" w:rsidRDefault="00B62ECF" w:rsidP="00AD5028">
            <w:pPr>
              <w:rPr>
                <w:sz w:val="28"/>
                <w:szCs w:val="28"/>
              </w:rPr>
            </w:pPr>
            <w:r w:rsidRPr="00A55C83">
              <w:rPr>
                <w:i/>
                <w:sz w:val="28"/>
                <w:szCs w:val="28"/>
              </w:rPr>
              <w:t>Material Finalist 1</w:t>
            </w:r>
            <w:r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655" w:type="dxa"/>
          </w:tcPr>
          <w:p w14:paraId="6A72B835" w14:textId="5380D44C" w:rsidR="00B62ECF" w:rsidRDefault="00595D6C" w:rsidP="00AD5028">
            <w:pPr>
              <w:rPr>
                <w:sz w:val="28"/>
                <w:szCs w:val="28"/>
              </w:rPr>
            </w:pPr>
            <w:r w:rsidRPr="4F9394C0">
              <w:rPr>
                <w:sz w:val="28"/>
                <w:szCs w:val="28"/>
              </w:rPr>
              <w:t>Steel</w:t>
            </w:r>
            <w:r w:rsidR="1C051C06" w:rsidRPr="4F9394C0">
              <w:rPr>
                <w:sz w:val="28"/>
                <w:szCs w:val="28"/>
              </w:rPr>
              <w:t>s</w:t>
            </w:r>
          </w:p>
        </w:tc>
      </w:tr>
      <w:tr w:rsidR="00B62ECF" w14:paraId="752F4EC1" w14:textId="77777777" w:rsidTr="00AD5028">
        <w:tc>
          <w:tcPr>
            <w:tcW w:w="2695" w:type="dxa"/>
          </w:tcPr>
          <w:p w14:paraId="17A48AA2" w14:textId="77777777" w:rsidR="00B62ECF" w:rsidRDefault="00B62ECF" w:rsidP="00AD5028">
            <w:pPr>
              <w:rPr>
                <w:sz w:val="28"/>
              </w:rPr>
            </w:pPr>
            <w:r w:rsidRPr="00A55C83">
              <w:rPr>
                <w:i/>
                <w:sz w:val="28"/>
                <w:szCs w:val="28"/>
              </w:rPr>
              <w:t xml:space="preserve">Material Finalist </w:t>
            </w:r>
            <w:r>
              <w:rPr>
                <w:i/>
                <w:sz w:val="28"/>
                <w:szCs w:val="28"/>
              </w:rPr>
              <w:t>2:</w:t>
            </w:r>
          </w:p>
        </w:tc>
        <w:tc>
          <w:tcPr>
            <w:tcW w:w="6655" w:type="dxa"/>
          </w:tcPr>
          <w:p w14:paraId="1E671F7A" w14:textId="01AE1664" w:rsidR="00B62ECF" w:rsidRDefault="00271902" w:rsidP="00AD5028">
            <w:pPr>
              <w:rPr>
                <w:sz w:val="28"/>
              </w:rPr>
            </w:pPr>
            <w:r>
              <w:rPr>
                <w:sz w:val="28"/>
              </w:rPr>
              <w:t>Tungsten Alloys</w:t>
            </w:r>
          </w:p>
        </w:tc>
      </w:tr>
      <w:tr w:rsidR="00B62ECF" w14:paraId="19CE70A6" w14:textId="77777777" w:rsidTr="00AD5028">
        <w:tc>
          <w:tcPr>
            <w:tcW w:w="2695" w:type="dxa"/>
          </w:tcPr>
          <w:p w14:paraId="32ED2E3C" w14:textId="77777777" w:rsidR="00B62ECF" w:rsidRDefault="00B62ECF" w:rsidP="00AD5028">
            <w:pPr>
              <w:rPr>
                <w:sz w:val="28"/>
              </w:rPr>
            </w:pPr>
            <w:r w:rsidRPr="00A55C83">
              <w:rPr>
                <w:i/>
                <w:sz w:val="28"/>
                <w:szCs w:val="28"/>
              </w:rPr>
              <w:t xml:space="preserve">Material Finalist </w:t>
            </w:r>
            <w:r>
              <w:rPr>
                <w:i/>
                <w:sz w:val="28"/>
                <w:szCs w:val="28"/>
              </w:rPr>
              <w:t>3:</w:t>
            </w:r>
          </w:p>
        </w:tc>
        <w:tc>
          <w:tcPr>
            <w:tcW w:w="6655" w:type="dxa"/>
          </w:tcPr>
          <w:p w14:paraId="501391D5" w14:textId="7413DE26" w:rsidR="00B62ECF" w:rsidRDefault="0092635C" w:rsidP="00AD5028">
            <w:pPr>
              <w:rPr>
                <w:sz w:val="28"/>
              </w:rPr>
            </w:pPr>
            <w:r>
              <w:rPr>
                <w:sz w:val="28"/>
              </w:rPr>
              <w:t>Bamboo</w:t>
            </w:r>
          </w:p>
        </w:tc>
      </w:tr>
    </w:tbl>
    <w:p w14:paraId="1FC442BC" w14:textId="77777777" w:rsidR="00B62ECF" w:rsidRPr="00D2400E" w:rsidRDefault="00B62ECF" w:rsidP="00B62ECF">
      <w:pPr>
        <w:rPr>
          <w:sz w:val="28"/>
        </w:rPr>
      </w:pPr>
    </w:p>
    <w:p w14:paraId="4740E323" w14:textId="77777777" w:rsidR="00B62ECF" w:rsidRDefault="00B62ECF" w:rsidP="00B62ECF">
      <w:pPr>
        <w:rPr>
          <w:sz w:val="28"/>
        </w:rPr>
      </w:pPr>
    </w:p>
    <w:p w14:paraId="1F56A270" w14:textId="77777777" w:rsidR="00B62ECF" w:rsidRDefault="00B62ECF" w:rsidP="00B62ECF">
      <w:pPr>
        <w:rPr>
          <w:sz w:val="28"/>
        </w:rPr>
      </w:pPr>
    </w:p>
    <w:p w14:paraId="59A26BAB" w14:textId="77777777" w:rsidR="00B62ECF" w:rsidRDefault="00B62ECF" w:rsidP="00B62ECF">
      <w:pPr>
        <w:rPr>
          <w:sz w:val="28"/>
        </w:rPr>
      </w:pPr>
      <w:r>
        <w:rPr>
          <w:sz w:val="28"/>
        </w:rPr>
        <w:br w:type="page"/>
      </w:r>
    </w:p>
    <w:tbl>
      <w:tblPr>
        <w:tblStyle w:val="TableGrid"/>
        <w:tblW w:w="0" w:type="auto"/>
        <w:tblInd w:w="5305" w:type="dxa"/>
        <w:tblLook w:val="04A0" w:firstRow="1" w:lastRow="0" w:firstColumn="1" w:lastColumn="0" w:noHBand="0" w:noVBand="1"/>
      </w:tblPr>
      <w:tblGrid>
        <w:gridCol w:w="2430"/>
        <w:gridCol w:w="1615"/>
      </w:tblGrid>
      <w:tr w:rsidR="00B62ECF" w:rsidRPr="008F48E7" w14:paraId="18D5A49E" w14:textId="77777777" w:rsidTr="00AD5028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470955D0" w14:textId="77777777" w:rsidR="00B62ECF" w:rsidRPr="00224679" w:rsidRDefault="00B62ECF" w:rsidP="00AD5028">
            <w:pPr>
              <w:spacing w:after="160" w:line="259" w:lineRule="auto"/>
              <w:rPr>
                <w:color w:val="595959" w:themeColor="text1" w:themeTint="A6"/>
                <w:sz w:val="36"/>
              </w:rPr>
            </w:pPr>
            <w:r w:rsidRPr="00224679">
              <w:rPr>
                <w:color w:val="0D0D0D" w:themeColor="text1" w:themeTint="F2"/>
                <w:sz w:val="36"/>
              </w:rPr>
              <w:t>Team Number:</w:t>
            </w:r>
          </w:p>
        </w:tc>
        <w:tc>
          <w:tcPr>
            <w:tcW w:w="1615" w:type="dxa"/>
          </w:tcPr>
          <w:p w14:paraId="4C2DEC78" w14:textId="42296A8E" w:rsidR="00B62ECF" w:rsidRPr="00224679" w:rsidRDefault="3643B85A" w:rsidP="00AD5028">
            <w:pPr>
              <w:spacing w:after="160" w:line="259" w:lineRule="auto"/>
              <w:rPr>
                <w:color w:val="595959" w:themeColor="text1" w:themeTint="A6"/>
                <w:sz w:val="36"/>
                <w:szCs w:val="36"/>
              </w:rPr>
            </w:pPr>
            <w:r w:rsidRPr="17C1CD42">
              <w:rPr>
                <w:color w:val="595959" w:themeColor="text1" w:themeTint="A6"/>
                <w:sz w:val="36"/>
                <w:szCs w:val="36"/>
              </w:rPr>
              <w:t>35</w:t>
            </w:r>
          </w:p>
        </w:tc>
      </w:tr>
    </w:tbl>
    <w:p w14:paraId="5718FFE3" w14:textId="77777777" w:rsidR="00B62ECF" w:rsidRPr="00790A99" w:rsidRDefault="00B62ECF" w:rsidP="00B62ECF">
      <w:pPr>
        <w:rPr>
          <w:sz w:val="28"/>
        </w:rPr>
      </w:pPr>
    </w:p>
    <w:p w14:paraId="751D9408" w14:textId="77777777" w:rsidR="00B62ECF" w:rsidRDefault="00B62ECF" w:rsidP="00B62ECF">
      <w:pPr>
        <w:rPr>
          <w:sz w:val="28"/>
        </w:rPr>
      </w:pPr>
      <w:r w:rsidRPr="00674B6E">
        <w:rPr>
          <w:sz w:val="28"/>
        </w:rPr>
        <w:t>Compare Material Alternatives and Make a Final Selection using a Decision Matrix</w:t>
      </w:r>
    </w:p>
    <w:p w14:paraId="0AC4FEAE" w14:textId="77777777" w:rsidR="00B62ECF" w:rsidRDefault="00B62ECF" w:rsidP="00B62ECF">
      <w:pPr>
        <w:pStyle w:val="ListParagraph"/>
        <w:numPr>
          <w:ilvl w:val="0"/>
          <w:numId w:val="6"/>
        </w:numPr>
        <w:spacing w:after="120"/>
        <w:jc w:val="both"/>
        <w:rPr>
          <w:sz w:val="28"/>
        </w:rPr>
      </w:pPr>
      <w:r w:rsidRPr="00674B6E">
        <w:rPr>
          <w:sz w:val="28"/>
        </w:rPr>
        <w:t>As a team, establish a weighting factor for each criterion</w:t>
      </w:r>
      <w:r>
        <w:rPr>
          <w:sz w:val="28"/>
        </w:rPr>
        <w:t>:</w:t>
      </w:r>
    </w:p>
    <w:p w14:paraId="426B11C8" w14:textId="77777777" w:rsidR="00B62ECF" w:rsidRDefault="00B62ECF" w:rsidP="00B62ECF">
      <w:pPr>
        <w:pStyle w:val="ListParagraph"/>
        <w:numPr>
          <w:ilvl w:val="1"/>
          <w:numId w:val="6"/>
        </w:numPr>
        <w:spacing w:after="120"/>
        <w:jc w:val="both"/>
        <w:rPr>
          <w:sz w:val="28"/>
        </w:rPr>
      </w:pPr>
      <w:r w:rsidRPr="00674B6E">
        <w:rPr>
          <w:sz w:val="28"/>
        </w:rPr>
        <w:t>Move row-by-row</w:t>
      </w:r>
    </w:p>
    <w:p w14:paraId="209604D1" w14:textId="77777777" w:rsidR="00B62ECF" w:rsidRDefault="00B62ECF" w:rsidP="001C39EB">
      <w:pPr>
        <w:pStyle w:val="ListParagraph"/>
        <w:numPr>
          <w:ilvl w:val="2"/>
          <w:numId w:val="6"/>
        </w:numPr>
        <w:spacing w:after="120"/>
        <w:ind w:left="1775" w:hanging="357"/>
        <w:jc w:val="both"/>
        <w:rPr>
          <w:sz w:val="28"/>
        </w:rPr>
      </w:pPr>
      <w:r w:rsidRPr="00674B6E">
        <w:rPr>
          <w:sz w:val="28"/>
        </w:rPr>
        <w:t xml:space="preserve">If </w:t>
      </w:r>
      <w:r w:rsidRPr="00674B6E">
        <w:rPr>
          <w:i/>
          <w:sz w:val="28"/>
        </w:rPr>
        <w:t>Criteria 1</w:t>
      </w:r>
      <w:r w:rsidRPr="00674B6E">
        <w:rPr>
          <w:sz w:val="28"/>
        </w:rPr>
        <w:t xml:space="preserve"> is preferred over </w:t>
      </w:r>
      <w:r w:rsidRPr="00674B6E">
        <w:rPr>
          <w:i/>
          <w:sz w:val="28"/>
        </w:rPr>
        <w:t>Criteria 2</w:t>
      </w:r>
      <w:r w:rsidRPr="00674B6E">
        <w:rPr>
          <w:sz w:val="28"/>
        </w:rPr>
        <w:t>, assign a 1. Otherwise, assign 0</w:t>
      </w:r>
    </w:p>
    <w:p w14:paraId="364393A1" w14:textId="77777777" w:rsidR="00B62ECF" w:rsidRDefault="00B62ECF" w:rsidP="001C39EB">
      <w:pPr>
        <w:pStyle w:val="ListParagraph"/>
        <w:numPr>
          <w:ilvl w:val="2"/>
          <w:numId w:val="6"/>
        </w:numPr>
        <w:spacing w:after="120"/>
        <w:ind w:left="1775" w:hanging="357"/>
        <w:jc w:val="both"/>
        <w:rPr>
          <w:sz w:val="28"/>
        </w:rPr>
      </w:pPr>
      <w:r w:rsidRPr="00674B6E">
        <w:rPr>
          <w:sz w:val="28"/>
        </w:rPr>
        <w:t xml:space="preserve">If </w:t>
      </w:r>
      <w:r w:rsidRPr="00674B6E">
        <w:rPr>
          <w:i/>
          <w:sz w:val="28"/>
        </w:rPr>
        <w:t>Criteria 1</w:t>
      </w:r>
      <w:r w:rsidRPr="00674B6E">
        <w:rPr>
          <w:sz w:val="28"/>
        </w:rPr>
        <w:t xml:space="preserve"> is preferred over </w:t>
      </w:r>
      <w:r w:rsidRPr="00674B6E">
        <w:rPr>
          <w:i/>
          <w:sz w:val="28"/>
        </w:rPr>
        <w:t>Criteria 3</w:t>
      </w:r>
      <w:r w:rsidRPr="00674B6E">
        <w:rPr>
          <w:sz w:val="28"/>
        </w:rPr>
        <w:t>, assign a 1. Otherwise, assign 0</w:t>
      </w:r>
    </w:p>
    <w:p w14:paraId="598348D3" w14:textId="77777777" w:rsidR="00B62ECF" w:rsidRPr="00E618BA" w:rsidRDefault="00B62ECF" w:rsidP="00B62ECF">
      <w:pPr>
        <w:pStyle w:val="ListParagraph"/>
        <w:numPr>
          <w:ilvl w:val="1"/>
          <w:numId w:val="6"/>
        </w:numPr>
        <w:spacing w:after="120"/>
        <w:jc w:val="both"/>
        <w:rPr>
          <w:sz w:val="28"/>
        </w:rPr>
      </w:pPr>
      <w:r w:rsidRPr="00674B6E">
        <w:rPr>
          <w:sz w:val="28"/>
        </w:rPr>
        <w:t>Add additional rows/columns as needed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67"/>
        <w:gridCol w:w="1170"/>
        <w:gridCol w:w="1168"/>
        <w:gridCol w:w="1169"/>
        <w:gridCol w:w="1169"/>
        <w:gridCol w:w="1169"/>
        <w:gridCol w:w="1169"/>
        <w:gridCol w:w="1453"/>
      </w:tblGrid>
      <w:tr w:rsidR="00B62ECF" w:rsidRPr="008F48E7" w14:paraId="0291B996" w14:textId="77777777" w:rsidTr="378A7EF0">
        <w:tc>
          <w:tcPr>
            <w:tcW w:w="9634" w:type="dxa"/>
            <w:gridSpan w:val="8"/>
            <w:shd w:val="clear" w:color="auto" w:fill="EDEDED" w:themeFill="accent3" w:themeFillTint="33"/>
          </w:tcPr>
          <w:p w14:paraId="1C8DAF7B" w14:textId="77777777" w:rsidR="00B62ECF" w:rsidRPr="00483A70" w:rsidRDefault="00B62ECF" w:rsidP="00AD5028">
            <w:pPr>
              <w:rPr>
                <w:b/>
              </w:rPr>
            </w:pPr>
            <w:r>
              <w:rPr>
                <w:bCs/>
                <w:sz w:val="36"/>
                <w:szCs w:val="40"/>
              </w:rPr>
              <w:t>Criteria Ranking</w:t>
            </w:r>
          </w:p>
        </w:tc>
      </w:tr>
      <w:tr w:rsidR="00B62ECF" w:rsidRPr="008F48E7" w14:paraId="18E770FB" w14:textId="77777777" w:rsidTr="00AD5028">
        <w:tc>
          <w:tcPr>
            <w:tcW w:w="1168" w:type="dxa"/>
          </w:tcPr>
          <w:p w14:paraId="2B894FF0" w14:textId="77777777" w:rsidR="00B62ECF" w:rsidRPr="00483A70" w:rsidRDefault="00B62ECF" w:rsidP="00AD5028"/>
        </w:tc>
        <w:tc>
          <w:tcPr>
            <w:tcW w:w="1168" w:type="dxa"/>
          </w:tcPr>
          <w:p w14:paraId="4DCC769E" w14:textId="7C476B8C" w:rsidR="00B62ECF" w:rsidRPr="00483A70" w:rsidRDefault="10D8E51E" w:rsidP="66585CB1">
            <w:pPr>
              <w:spacing w:line="259" w:lineRule="auto"/>
            </w:pPr>
            <w:r w:rsidRPr="66585CB1">
              <w:rPr>
                <w:i/>
                <w:iCs/>
              </w:rPr>
              <w:t>Durability</w:t>
            </w:r>
          </w:p>
        </w:tc>
        <w:tc>
          <w:tcPr>
            <w:tcW w:w="1169" w:type="dxa"/>
          </w:tcPr>
          <w:p w14:paraId="37EF605E" w14:textId="0B8C4B74" w:rsidR="00B62ECF" w:rsidRPr="00483A70" w:rsidRDefault="56FDEBDC" w:rsidP="00AD5028">
            <w:pPr>
              <w:rPr>
                <w:i/>
              </w:rPr>
            </w:pPr>
            <w:r w:rsidRPr="73626326">
              <w:rPr>
                <w:i/>
                <w:iCs/>
              </w:rPr>
              <w:t>Price</w:t>
            </w:r>
          </w:p>
        </w:tc>
        <w:tc>
          <w:tcPr>
            <w:tcW w:w="1169" w:type="dxa"/>
          </w:tcPr>
          <w:p w14:paraId="7550CF3C" w14:textId="0B370B52" w:rsidR="00B62ECF" w:rsidRPr="00483A70" w:rsidRDefault="60D1D35B" w:rsidP="00AD5028">
            <w:pPr>
              <w:rPr>
                <w:i/>
              </w:rPr>
            </w:pPr>
            <w:r w:rsidRPr="4E96575D">
              <w:rPr>
                <w:i/>
                <w:iCs/>
              </w:rPr>
              <w:t xml:space="preserve">Yield </w:t>
            </w:r>
            <w:r w:rsidRPr="53B86890">
              <w:rPr>
                <w:i/>
                <w:iCs/>
              </w:rPr>
              <w:t>Strength</w:t>
            </w:r>
          </w:p>
        </w:tc>
        <w:tc>
          <w:tcPr>
            <w:tcW w:w="1169" w:type="dxa"/>
          </w:tcPr>
          <w:p w14:paraId="382B2FE0" w14:textId="47B18269" w:rsidR="00B62ECF" w:rsidRPr="00483A70" w:rsidRDefault="00B62ECF" w:rsidP="00AD5028"/>
        </w:tc>
        <w:tc>
          <w:tcPr>
            <w:tcW w:w="1169" w:type="dxa"/>
          </w:tcPr>
          <w:p w14:paraId="6BD8809C" w14:textId="77777777" w:rsidR="00B62ECF" w:rsidRPr="00483A70" w:rsidRDefault="00B62ECF" w:rsidP="00AD5028"/>
        </w:tc>
        <w:tc>
          <w:tcPr>
            <w:tcW w:w="1169" w:type="dxa"/>
          </w:tcPr>
          <w:p w14:paraId="6BCAD183" w14:textId="77777777" w:rsidR="00B62ECF" w:rsidRPr="00483A70" w:rsidRDefault="00B62ECF" w:rsidP="00AD5028"/>
        </w:tc>
        <w:tc>
          <w:tcPr>
            <w:tcW w:w="1453" w:type="dxa"/>
          </w:tcPr>
          <w:p w14:paraId="5ED47DB5" w14:textId="77777777" w:rsidR="00B62ECF" w:rsidRPr="00483A70" w:rsidRDefault="00B62ECF" w:rsidP="00AD5028">
            <w:pPr>
              <w:jc w:val="center"/>
              <w:rPr>
                <w:b/>
              </w:rPr>
            </w:pPr>
            <w:r w:rsidRPr="00483A70">
              <w:rPr>
                <w:b/>
              </w:rPr>
              <w:t>Weight factor</w:t>
            </w:r>
          </w:p>
        </w:tc>
      </w:tr>
      <w:tr w:rsidR="00B62ECF" w:rsidRPr="008F48E7" w14:paraId="46B14A99" w14:textId="77777777" w:rsidTr="00AD5028">
        <w:tc>
          <w:tcPr>
            <w:tcW w:w="1168" w:type="dxa"/>
          </w:tcPr>
          <w:p w14:paraId="01E61A10" w14:textId="7FF763E7" w:rsidR="00B62ECF" w:rsidRPr="00483A70" w:rsidRDefault="134B961E" w:rsidP="00AD5028">
            <w:pPr>
              <w:rPr>
                <w:i/>
              </w:rPr>
            </w:pPr>
            <w:r w:rsidRPr="509EADE8">
              <w:rPr>
                <w:i/>
                <w:iCs/>
              </w:rPr>
              <w:t>Longevity</w:t>
            </w:r>
          </w:p>
        </w:tc>
        <w:tc>
          <w:tcPr>
            <w:tcW w:w="1168" w:type="dxa"/>
          </w:tcPr>
          <w:p w14:paraId="73829939" w14:textId="62567B6E" w:rsidR="00B62ECF" w:rsidRPr="00483A70" w:rsidRDefault="367C9978" w:rsidP="00AD5028">
            <w:r>
              <w:t>1</w:t>
            </w:r>
          </w:p>
        </w:tc>
        <w:tc>
          <w:tcPr>
            <w:tcW w:w="1169" w:type="dxa"/>
          </w:tcPr>
          <w:p w14:paraId="743D0F80" w14:textId="6AD1E124" w:rsidR="00B62ECF" w:rsidRPr="00483A70" w:rsidRDefault="367C9978" w:rsidP="00AD5028">
            <w:r>
              <w:t>0</w:t>
            </w:r>
          </w:p>
        </w:tc>
        <w:tc>
          <w:tcPr>
            <w:tcW w:w="1169" w:type="dxa"/>
          </w:tcPr>
          <w:p w14:paraId="658892B7" w14:textId="3F58708D" w:rsidR="00B62ECF" w:rsidRPr="00483A70" w:rsidRDefault="7A42B408" w:rsidP="00AD5028">
            <w:r>
              <w:t>0</w:t>
            </w:r>
          </w:p>
        </w:tc>
        <w:tc>
          <w:tcPr>
            <w:tcW w:w="1169" w:type="dxa"/>
          </w:tcPr>
          <w:p w14:paraId="43716201" w14:textId="77777777" w:rsidR="00B62ECF" w:rsidRPr="00483A70" w:rsidRDefault="00B62ECF" w:rsidP="00AD5028"/>
        </w:tc>
        <w:tc>
          <w:tcPr>
            <w:tcW w:w="1169" w:type="dxa"/>
          </w:tcPr>
          <w:p w14:paraId="6FC98CF0" w14:textId="77777777" w:rsidR="00B62ECF" w:rsidRPr="00483A70" w:rsidRDefault="00B62ECF" w:rsidP="00AD5028"/>
        </w:tc>
        <w:tc>
          <w:tcPr>
            <w:tcW w:w="1169" w:type="dxa"/>
          </w:tcPr>
          <w:p w14:paraId="2230C575" w14:textId="77777777" w:rsidR="00B62ECF" w:rsidRPr="00483A70" w:rsidRDefault="00B62ECF" w:rsidP="00AD5028"/>
        </w:tc>
        <w:tc>
          <w:tcPr>
            <w:tcW w:w="1453" w:type="dxa"/>
          </w:tcPr>
          <w:p w14:paraId="4413CD21" w14:textId="71CD9456" w:rsidR="00B62ECF" w:rsidRPr="00483A70" w:rsidRDefault="7A42B408" w:rsidP="00AD5028">
            <w:r>
              <w:t>1</w:t>
            </w:r>
          </w:p>
        </w:tc>
      </w:tr>
      <w:tr w:rsidR="00B62ECF" w:rsidRPr="008F48E7" w14:paraId="04C350CD" w14:textId="77777777" w:rsidTr="00AD5028">
        <w:tc>
          <w:tcPr>
            <w:tcW w:w="1168" w:type="dxa"/>
          </w:tcPr>
          <w:p w14:paraId="1A87A0BB" w14:textId="7FE6DD04" w:rsidR="00B62ECF" w:rsidRPr="00483A70" w:rsidRDefault="7FCDE2F1" w:rsidP="00AD5028">
            <w:pPr>
              <w:rPr>
                <w:i/>
              </w:rPr>
            </w:pPr>
            <w:r w:rsidRPr="6674FBB1">
              <w:rPr>
                <w:i/>
                <w:iCs/>
              </w:rPr>
              <w:t>Price</w:t>
            </w:r>
          </w:p>
        </w:tc>
        <w:tc>
          <w:tcPr>
            <w:tcW w:w="1168" w:type="dxa"/>
          </w:tcPr>
          <w:p w14:paraId="602DF4E8" w14:textId="0D0F78E1" w:rsidR="00B62ECF" w:rsidRPr="00483A70" w:rsidRDefault="25178F5D" w:rsidP="00AD5028">
            <w:r>
              <w:t>1</w:t>
            </w:r>
          </w:p>
        </w:tc>
        <w:tc>
          <w:tcPr>
            <w:tcW w:w="1169" w:type="dxa"/>
          </w:tcPr>
          <w:p w14:paraId="5E19535A" w14:textId="704CF895" w:rsidR="00B62ECF" w:rsidRPr="00483A70" w:rsidRDefault="25178F5D" w:rsidP="00AD5028">
            <w:r>
              <w:t>1</w:t>
            </w:r>
          </w:p>
        </w:tc>
        <w:tc>
          <w:tcPr>
            <w:tcW w:w="1169" w:type="dxa"/>
          </w:tcPr>
          <w:p w14:paraId="0C9F9331" w14:textId="4C5FBA00" w:rsidR="00B62ECF" w:rsidRPr="00483A70" w:rsidRDefault="25178F5D" w:rsidP="00AD5028">
            <w:r>
              <w:t>0</w:t>
            </w:r>
          </w:p>
        </w:tc>
        <w:tc>
          <w:tcPr>
            <w:tcW w:w="1169" w:type="dxa"/>
          </w:tcPr>
          <w:p w14:paraId="60DE7D11" w14:textId="77777777" w:rsidR="00B62ECF" w:rsidRPr="00483A70" w:rsidRDefault="00B62ECF" w:rsidP="00AD5028"/>
        </w:tc>
        <w:tc>
          <w:tcPr>
            <w:tcW w:w="1169" w:type="dxa"/>
          </w:tcPr>
          <w:p w14:paraId="5270CCD7" w14:textId="77777777" w:rsidR="00B62ECF" w:rsidRPr="00483A70" w:rsidRDefault="00B62ECF" w:rsidP="00AD5028"/>
        </w:tc>
        <w:tc>
          <w:tcPr>
            <w:tcW w:w="1169" w:type="dxa"/>
          </w:tcPr>
          <w:p w14:paraId="4C6F41E0" w14:textId="77777777" w:rsidR="00B62ECF" w:rsidRPr="00483A70" w:rsidRDefault="00B62ECF" w:rsidP="00AD5028"/>
        </w:tc>
        <w:tc>
          <w:tcPr>
            <w:tcW w:w="1453" w:type="dxa"/>
          </w:tcPr>
          <w:p w14:paraId="633F0C2F" w14:textId="650ACBAD" w:rsidR="00B62ECF" w:rsidRPr="00483A70" w:rsidRDefault="25178F5D" w:rsidP="00AD5028">
            <w:r>
              <w:t>2</w:t>
            </w:r>
          </w:p>
        </w:tc>
      </w:tr>
      <w:tr w:rsidR="00B62ECF" w:rsidRPr="008F48E7" w14:paraId="35934BB9" w14:textId="77777777" w:rsidTr="00AD5028">
        <w:tc>
          <w:tcPr>
            <w:tcW w:w="1168" w:type="dxa"/>
          </w:tcPr>
          <w:p w14:paraId="53FF8743" w14:textId="283C94BF" w:rsidR="00B62ECF" w:rsidRPr="00483A70" w:rsidRDefault="07A90C67" w:rsidP="00AD5028">
            <w:pPr>
              <w:rPr>
                <w:i/>
              </w:rPr>
            </w:pPr>
            <w:r w:rsidRPr="53B86890">
              <w:rPr>
                <w:i/>
                <w:iCs/>
              </w:rPr>
              <w:t>Yield Strength</w:t>
            </w:r>
          </w:p>
        </w:tc>
        <w:tc>
          <w:tcPr>
            <w:tcW w:w="1168" w:type="dxa"/>
          </w:tcPr>
          <w:p w14:paraId="0CF4F76D" w14:textId="10F0B288" w:rsidR="00B62ECF" w:rsidRPr="00483A70" w:rsidRDefault="15F261D1" w:rsidP="00AD5028">
            <w:r>
              <w:t>1</w:t>
            </w:r>
          </w:p>
        </w:tc>
        <w:tc>
          <w:tcPr>
            <w:tcW w:w="1169" w:type="dxa"/>
          </w:tcPr>
          <w:p w14:paraId="2CC4BB29" w14:textId="6D61D496" w:rsidR="00B62ECF" w:rsidRPr="00483A70" w:rsidRDefault="15F261D1" w:rsidP="00AD5028">
            <w:r>
              <w:t>1</w:t>
            </w:r>
          </w:p>
        </w:tc>
        <w:tc>
          <w:tcPr>
            <w:tcW w:w="1169" w:type="dxa"/>
          </w:tcPr>
          <w:p w14:paraId="124CCDF8" w14:textId="2F564873" w:rsidR="00B62ECF" w:rsidRPr="00483A70" w:rsidRDefault="15F261D1" w:rsidP="00AD5028">
            <w:r>
              <w:t>1</w:t>
            </w:r>
          </w:p>
        </w:tc>
        <w:tc>
          <w:tcPr>
            <w:tcW w:w="1169" w:type="dxa"/>
          </w:tcPr>
          <w:p w14:paraId="27864DCE" w14:textId="77777777" w:rsidR="00B62ECF" w:rsidRPr="00483A70" w:rsidRDefault="00B62ECF" w:rsidP="00AD5028"/>
        </w:tc>
        <w:tc>
          <w:tcPr>
            <w:tcW w:w="1169" w:type="dxa"/>
          </w:tcPr>
          <w:p w14:paraId="66639FD7" w14:textId="77777777" w:rsidR="00B62ECF" w:rsidRPr="00483A70" w:rsidRDefault="00B62ECF" w:rsidP="00AD5028"/>
        </w:tc>
        <w:tc>
          <w:tcPr>
            <w:tcW w:w="1169" w:type="dxa"/>
          </w:tcPr>
          <w:p w14:paraId="16F7EA4D" w14:textId="77777777" w:rsidR="00B62ECF" w:rsidRPr="00483A70" w:rsidRDefault="00B62ECF" w:rsidP="00AD5028"/>
        </w:tc>
        <w:tc>
          <w:tcPr>
            <w:tcW w:w="1453" w:type="dxa"/>
          </w:tcPr>
          <w:p w14:paraId="3FE454BA" w14:textId="79E696D3" w:rsidR="00B62ECF" w:rsidRPr="00483A70" w:rsidRDefault="15F261D1" w:rsidP="00AD5028">
            <w:r>
              <w:t>3</w:t>
            </w:r>
          </w:p>
        </w:tc>
      </w:tr>
    </w:tbl>
    <w:p w14:paraId="72D85969" w14:textId="77777777" w:rsidR="00B62ECF" w:rsidRPr="00E618BA" w:rsidRDefault="00B62ECF" w:rsidP="00B62ECF">
      <w:pPr>
        <w:spacing w:after="0"/>
        <w:rPr>
          <w:sz w:val="28"/>
        </w:rPr>
      </w:pPr>
    </w:p>
    <w:p w14:paraId="70EB11CB" w14:textId="77777777" w:rsidR="00B62ECF" w:rsidRDefault="00B62ECF" w:rsidP="00B62ECF">
      <w:pPr>
        <w:pStyle w:val="ListParagraph"/>
        <w:numPr>
          <w:ilvl w:val="0"/>
          <w:numId w:val="7"/>
        </w:numPr>
        <w:spacing w:after="0"/>
        <w:jc w:val="both"/>
        <w:rPr>
          <w:sz w:val="28"/>
        </w:rPr>
      </w:pPr>
      <w:r w:rsidRPr="00E618BA">
        <w:rPr>
          <w:sz w:val="28"/>
        </w:rPr>
        <w:t>As a team, evaluate your materials against each criterion using your weighting</w:t>
      </w:r>
    </w:p>
    <w:p w14:paraId="0516944F" w14:textId="77777777" w:rsidR="00B62ECF" w:rsidRPr="00E618BA" w:rsidRDefault="00B62ECF" w:rsidP="00B62ECF">
      <w:pPr>
        <w:pStyle w:val="ListParagraph"/>
        <w:numPr>
          <w:ilvl w:val="1"/>
          <w:numId w:val="8"/>
        </w:numPr>
        <w:spacing w:after="120"/>
        <w:jc w:val="both"/>
        <w:rPr>
          <w:sz w:val="28"/>
        </w:rPr>
      </w:pPr>
      <w:r w:rsidRPr="00E618BA">
        <w:rPr>
          <w:sz w:val="28"/>
        </w:rPr>
        <w:t>Add additional rows as needed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51"/>
        <w:gridCol w:w="879"/>
        <w:gridCol w:w="831"/>
        <w:gridCol w:w="1514"/>
        <w:gridCol w:w="900"/>
        <w:gridCol w:w="1530"/>
        <w:gridCol w:w="1080"/>
        <w:gridCol w:w="1530"/>
      </w:tblGrid>
      <w:tr w:rsidR="00B62ECF" w:rsidRPr="008F48E7" w14:paraId="2AC04551" w14:textId="77777777" w:rsidTr="075CF366">
        <w:tc>
          <w:tcPr>
            <w:tcW w:w="9715" w:type="dxa"/>
            <w:gridSpan w:val="8"/>
            <w:shd w:val="clear" w:color="auto" w:fill="EDEDED" w:themeFill="accent3" w:themeFillTint="33"/>
          </w:tcPr>
          <w:p w14:paraId="4E443C0B" w14:textId="77777777" w:rsidR="00B62ECF" w:rsidRPr="00E618BA" w:rsidRDefault="00B62ECF" w:rsidP="00AD5028">
            <w:r>
              <w:rPr>
                <w:bCs/>
                <w:sz w:val="36"/>
                <w:szCs w:val="40"/>
              </w:rPr>
              <w:t>Decision Matrix</w:t>
            </w:r>
          </w:p>
        </w:tc>
      </w:tr>
      <w:tr w:rsidR="00B62ECF" w:rsidRPr="008F48E7" w14:paraId="305902B5" w14:textId="77777777" w:rsidTr="00AD5028">
        <w:tc>
          <w:tcPr>
            <w:tcW w:w="1451" w:type="dxa"/>
            <w:vMerge w:val="restart"/>
          </w:tcPr>
          <w:p w14:paraId="2D300DAB" w14:textId="77777777" w:rsidR="00B62ECF" w:rsidRPr="00E618BA" w:rsidRDefault="00B62ECF" w:rsidP="00AD5028"/>
        </w:tc>
        <w:tc>
          <w:tcPr>
            <w:tcW w:w="879" w:type="dxa"/>
            <w:vMerge w:val="restart"/>
            <w:vAlign w:val="center"/>
          </w:tcPr>
          <w:p w14:paraId="27891969" w14:textId="77777777" w:rsidR="00B62ECF" w:rsidRPr="00E618BA" w:rsidRDefault="00B62ECF" w:rsidP="00AD5028">
            <w:pPr>
              <w:rPr>
                <w:szCs w:val="22"/>
              </w:rPr>
            </w:pPr>
            <w:r w:rsidRPr="00E618BA">
              <w:rPr>
                <w:szCs w:val="22"/>
              </w:rPr>
              <w:t>Weight factor</w:t>
            </w:r>
          </w:p>
        </w:tc>
        <w:tc>
          <w:tcPr>
            <w:tcW w:w="2345" w:type="dxa"/>
            <w:gridSpan w:val="2"/>
          </w:tcPr>
          <w:p w14:paraId="51A0A523" w14:textId="2EB982B7" w:rsidR="00B62ECF" w:rsidRPr="00E618BA" w:rsidRDefault="4579233A" w:rsidP="76E47290">
            <w:pPr>
              <w:spacing w:line="259" w:lineRule="auto"/>
              <w:jc w:val="center"/>
            </w:pPr>
            <w:r w:rsidRPr="76E47290">
              <w:rPr>
                <w:i/>
                <w:iCs/>
              </w:rPr>
              <w:t>Steels</w:t>
            </w:r>
          </w:p>
        </w:tc>
        <w:tc>
          <w:tcPr>
            <w:tcW w:w="2430" w:type="dxa"/>
            <w:gridSpan w:val="2"/>
          </w:tcPr>
          <w:p w14:paraId="1AEC214F" w14:textId="349AAE0C" w:rsidR="00B62ECF" w:rsidRPr="00E618BA" w:rsidRDefault="4579233A" w:rsidP="76E47290">
            <w:pPr>
              <w:spacing w:line="259" w:lineRule="auto"/>
              <w:jc w:val="center"/>
            </w:pPr>
            <w:r w:rsidRPr="76E47290">
              <w:rPr>
                <w:i/>
                <w:iCs/>
              </w:rPr>
              <w:t>Tungsten Alloys</w:t>
            </w:r>
          </w:p>
        </w:tc>
        <w:tc>
          <w:tcPr>
            <w:tcW w:w="2610" w:type="dxa"/>
            <w:gridSpan w:val="2"/>
          </w:tcPr>
          <w:p w14:paraId="6FC69542" w14:textId="482336F4" w:rsidR="00B62ECF" w:rsidRPr="00E618BA" w:rsidRDefault="4579233A" w:rsidP="76E47290">
            <w:pPr>
              <w:spacing w:line="259" w:lineRule="auto"/>
              <w:jc w:val="center"/>
            </w:pPr>
            <w:r w:rsidRPr="76E47290">
              <w:rPr>
                <w:i/>
                <w:iCs/>
              </w:rPr>
              <w:t>Bamboo</w:t>
            </w:r>
          </w:p>
        </w:tc>
      </w:tr>
      <w:tr w:rsidR="00B62ECF" w:rsidRPr="008F48E7" w14:paraId="6C146FD3" w14:textId="77777777" w:rsidTr="00AD5028">
        <w:tc>
          <w:tcPr>
            <w:tcW w:w="1451" w:type="dxa"/>
            <w:vMerge/>
          </w:tcPr>
          <w:p w14:paraId="61C9ABCC" w14:textId="77777777" w:rsidR="00B62ECF" w:rsidRPr="00E618BA" w:rsidRDefault="00B62ECF" w:rsidP="00AD5028"/>
        </w:tc>
        <w:tc>
          <w:tcPr>
            <w:tcW w:w="879" w:type="dxa"/>
            <w:vMerge/>
          </w:tcPr>
          <w:p w14:paraId="10D0AD58" w14:textId="77777777" w:rsidR="00B62ECF" w:rsidRPr="00E618BA" w:rsidRDefault="00B62ECF" w:rsidP="00AD5028"/>
        </w:tc>
        <w:tc>
          <w:tcPr>
            <w:tcW w:w="831" w:type="dxa"/>
          </w:tcPr>
          <w:p w14:paraId="3096C297" w14:textId="77777777" w:rsidR="00B62ECF" w:rsidRPr="00E618BA" w:rsidRDefault="00B62ECF" w:rsidP="00AD5028">
            <w:pPr>
              <w:jc w:val="center"/>
            </w:pPr>
            <w:r w:rsidRPr="00E618BA">
              <w:t>Rating</w:t>
            </w:r>
          </w:p>
        </w:tc>
        <w:tc>
          <w:tcPr>
            <w:tcW w:w="1514" w:type="dxa"/>
          </w:tcPr>
          <w:p w14:paraId="22B3E87C" w14:textId="77777777" w:rsidR="00B62ECF" w:rsidRPr="00E618BA" w:rsidRDefault="00B62ECF" w:rsidP="00AD5028">
            <w:pPr>
              <w:jc w:val="center"/>
            </w:pPr>
            <w:r w:rsidRPr="00E618BA">
              <w:t>Weighted Rating</w:t>
            </w:r>
          </w:p>
        </w:tc>
        <w:tc>
          <w:tcPr>
            <w:tcW w:w="900" w:type="dxa"/>
          </w:tcPr>
          <w:p w14:paraId="6AEA976A" w14:textId="77777777" w:rsidR="00B62ECF" w:rsidRPr="00E618BA" w:rsidRDefault="00B62ECF" w:rsidP="00AD5028">
            <w:pPr>
              <w:jc w:val="center"/>
            </w:pPr>
            <w:r w:rsidRPr="00E618BA">
              <w:t>Rating</w:t>
            </w:r>
          </w:p>
        </w:tc>
        <w:tc>
          <w:tcPr>
            <w:tcW w:w="1530" w:type="dxa"/>
          </w:tcPr>
          <w:p w14:paraId="44BFAA74" w14:textId="77777777" w:rsidR="00B62ECF" w:rsidRPr="00E618BA" w:rsidRDefault="00B62ECF" w:rsidP="00AD5028">
            <w:pPr>
              <w:jc w:val="center"/>
            </w:pPr>
            <w:r w:rsidRPr="00E618BA">
              <w:t>Weighted Rating</w:t>
            </w:r>
          </w:p>
        </w:tc>
        <w:tc>
          <w:tcPr>
            <w:tcW w:w="1080" w:type="dxa"/>
          </w:tcPr>
          <w:p w14:paraId="07FB022E" w14:textId="77777777" w:rsidR="00B62ECF" w:rsidRPr="00E618BA" w:rsidRDefault="00B62ECF" w:rsidP="00AD5028">
            <w:pPr>
              <w:jc w:val="center"/>
            </w:pPr>
            <w:r w:rsidRPr="00E618BA">
              <w:t>Rating</w:t>
            </w:r>
          </w:p>
        </w:tc>
        <w:tc>
          <w:tcPr>
            <w:tcW w:w="1530" w:type="dxa"/>
          </w:tcPr>
          <w:p w14:paraId="438F509D" w14:textId="77777777" w:rsidR="00B62ECF" w:rsidRPr="00E618BA" w:rsidRDefault="00B62ECF" w:rsidP="00AD5028">
            <w:pPr>
              <w:jc w:val="center"/>
            </w:pPr>
            <w:r w:rsidRPr="00E618BA">
              <w:t>Weighted Rating</w:t>
            </w:r>
          </w:p>
        </w:tc>
      </w:tr>
      <w:tr w:rsidR="00B62ECF" w:rsidRPr="008F48E7" w14:paraId="02B94366" w14:textId="77777777" w:rsidTr="00AD5028">
        <w:tc>
          <w:tcPr>
            <w:tcW w:w="1451" w:type="dxa"/>
          </w:tcPr>
          <w:p w14:paraId="6712D4DB" w14:textId="77F2F51F" w:rsidR="00B62ECF" w:rsidRPr="00E618BA" w:rsidRDefault="7BBBEA6B" w:rsidP="075CF366">
            <w:pPr>
              <w:spacing w:line="259" w:lineRule="auto"/>
            </w:pPr>
            <w:r w:rsidRPr="0D5CC634">
              <w:rPr>
                <w:i/>
                <w:iCs/>
              </w:rPr>
              <w:t>Longevity</w:t>
            </w:r>
          </w:p>
        </w:tc>
        <w:tc>
          <w:tcPr>
            <w:tcW w:w="879" w:type="dxa"/>
          </w:tcPr>
          <w:p w14:paraId="587CC247" w14:textId="277140BA" w:rsidR="00B62ECF" w:rsidRPr="00E618BA" w:rsidRDefault="002015AB" w:rsidP="00AD5028">
            <w:r>
              <w:t>1</w:t>
            </w:r>
          </w:p>
        </w:tc>
        <w:tc>
          <w:tcPr>
            <w:tcW w:w="831" w:type="dxa"/>
          </w:tcPr>
          <w:p w14:paraId="45360D23" w14:textId="6F223AC7" w:rsidR="00B62ECF" w:rsidRPr="00E618BA" w:rsidRDefault="3336A625" w:rsidP="00AD5028">
            <w:pPr>
              <w:rPr>
                <w:b/>
              </w:rPr>
            </w:pPr>
            <w:r>
              <w:t>2</w:t>
            </w:r>
          </w:p>
        </w:tc>
        <w:tc>
          <w:tcPr>
            <w:tcW w:w="1514" w:type="dxa"/>
          </w:tcPr>
          <w:p w14:paraId="45A2CE68" w14:textId="164A4F90" w:rsidR="00B62ECF" w:rsidRPr="00E618BA" w:rsidRDefault="53FCD883" w:rsidP="00AD5028">
            <w:pPr>
              <w:rPr>
                <w:b/>
              </w:rPr>
            </w:pPr>
            <w:r w:rsidRPr="7E2E9F30">
              <w:rPr>
                <w:b/>
                <w:bCs/>
              </w:rPr>
              <w:t>2</w:t>
            </w:r>
          </w:p>
        </w:tc>
        <w:tc>
          <w:tcPr>
            <w:tcW w:w="900" w:type="dxa"/>
          </w:tcPr>
          <w:p w14:paraId="11D54BB1" w14:textId="2C163C1E" w:rsidR="00B62ECF" w:rsidRPr="00E618BA" w:rsidRDefault="3336A625" w:rsidP="00AD5028">
            <w:r>
              <w:t>3</w:t>
            </w:r>
          </w:p>
        </w:tc>
        <w:tc>
          <w:tcPr>
            <w:tcW w:w="1530" w:type="dxa"/>
          </w:tcPr>
          <w:p w14:paraId="3EC58BF5" w14:textId="679644B0" w:rsidR="00B62ECF" w:rsidRPr="00E618BA" w:rsidRDefault="53FCD883" w:rsidP="00AD5028">
            <w:pPr>
              <w:rPr>
                <w:b/>
              </w:rPr>
            </w:pPr>
            <w:r w:rsidRPr="7E2E9F30">
              <w:rPr>
                <w:b/>
                <w:bCs/>
              </w:rPr>
              <w:t>3</w:t>
            </w:r>
          </w:p>
        </w:tc>
        <w:tc>
          <w:tcPr>
            <w:tcW w:w="1080" w:type="dxa"/>
          </w:tcPr>
          <w:p w14:paraId="3B971ADC" w14:textId="078E81C7" w:rsidR="00B62ECF" w:rsidRPr="00E618BA" w:rsidRDefault="26E8F752" w:rsidP="00AD5028">
            <w:r>
              <w:t>2</w:t>
            </w:r>
          </w:p>
        </w:tc>
        <w:tc>
          <w:tcPr>
            <w:tcW w:w="1530" w:type="dxa"/>
          </w:tcPr>
          <w:p w14:paraId="2EEE3022" w14:textId="59806674" w:rsidR="00B62ECF" w:rsidRPr="00E618BA" w:rsidRDefault="48D56BD8" w:rsidP="00AD5028">
            <w:pPr>
              <w:rPr>
                <w:b/>
              </w:rPr>
            </w:pPr>
            <w:r w:rsidRPr="7E2E9F30">
              <w:rPr>
                <w:b/>
                <w:bCs/>
              </w:rPr>
              <w:t>4</w:t>
            </w:r>
          </w:p>
        </w:tc>
      </w:tr>
      <w:tr w:rsidR="00B62ECF" w:rsidRPr="008F48E7" w14:paraId="62CC86A0" w14:textId="77777777" w:rsidTr="00AD5028">
        <w:tc>
          <w:tcPr>
            <w:tcW w:w="1451" w:type="dxa"/>
          </w:tcPr>
          <w:p w14:paraId="185B58A1" w14:textId="6C2D401D" w:rsidR="00B62ECF" w:rsidRPr="00E618BA" w:rsidRDefault="795D3DFC" w:rsidP="0D4A1C09">
            <w:pPr>
              <w:spacing w:line="259" w:lineRule="auto"/>
              <w:rPr>
                <w:i/>
              </w:rPr>
            </w:pPr>
            <w:r w:rsidRPr="0D4A1C09">
              <w:rPr>
                <w:i/>
                <w:iCs/>
              </w:rPr>
              <w:t>Price</w:t>
            </w:r>
          </w:p>
        </w:tc>
        <w:tc>
          <w:tcPr>
            <w:tcW w:w="879" w:type="dxa"/>
          </w:tcPr>
          <w:p w14:paraId="0363D14A" w14:textId="7B4EEF4A" w:rsidR="00B62ECF" w:rsidRPr="00E618BA" w:rsidRDefault="002015AB" w:rsidP="00AD5028">
            <w:r>
              <w:t>2</w:t>
            </w:r>
          </w:p>
        </w:tc>
        <w:tc>
          <w:tcPr>
            <w:tcW w:w="831" w:type="dxa"/>
          </w:tcPr>
          <w:p w14:paraId="2760C23A" w14:textId="1332FEC7" w:rsidR="00B62ECF" w:rsidRPr="00E618BA" w:rsidRDefault="00536706" w:rsidP="00AD5028">
            <w:r>
              <w:t>3</w:t>
            </w:r>
          </w:p>
        </w:tc>
        <w:tc>
          <w:tcPr>
            <w:tcW w:w="1514" w:type="dxa"/>
          </w:tcPr>
          <w:p w14:paraId="4607E357" w14:textId="552B7DEA" w:rsidR="00B62ECF" w:rsidRPr="00E618BA" w:rsidRDefault="7F6F3442" w:rsidP="00AD5028">
            <w:pPr>
              <w:rPr>
                <w:b/>
              </w:rPr>
            </w:pPr>
            <w:r w:rsidRPr="7E2E9F30">
              <w:rPr>
                <w:b/>
                <w:bCs/>
              </w:rPr>
              <w:t>6</w:t>
            </w:r>
          </w:p>
        </w:tc>
        <w:tc>
          <w:tcPr>
            <w:tcW w:w="900" w:type="dxa"/>
          </w:tcPr>
          <w:p w14:paraId="37A96A41" w14:textId="2B163083" w:rsidR="00B62ECF" w:rsidRPr="00E618BA" w:rsidRDefault="003A5CBC" w:rsidP="00AD5028">
            <w:r>
              <w:t>1</w:t>
            </w:r>
          </w:p>
        </w:tc>
        <w:tc>
          <w:tcPr>
            <w:tcW w:w="1530" w:type="dxa"/>
          </w:tcPr>
          <w:p w14:paraId="795E1DCC" w14:textId="667337EA" w:rsidR="00B62ECF" w:rsidRPr="00E618BA" w:rsidRDefault="5CB4F30A" w:rsidP="00AD5028">
            <w:pPr>
              <w:rPr>
                <w:b/>
              </w:rPr>
            </w:pPr>
            <w:r w:rsidRPr="7E2E9F30">
              <w:rPr>
                <w:b/>
                <w:bCs/>
              </w:rPr>
              <w:t>2</w:t>
            </w:r>
          </w:p>
        </w:tc>
        <w:tc>
          <w:tcPr>
            <w:tcW w:w="1080" w:type="dxa"/>
          </w:tcPr>
          <w:p w14:paraId="2AAA0150" w14:textId="1C16355A" w:rsidR="00B62ECF" w:rsidRPr="00E618BA" w:rsidRDefault="3F6B9F87" w:rsidP="00AD5028">
            <w:r>
              <w:t>2</w:t>
            </w:r>
          </w:p>
        </w:tc>
        <w:tc>
          <w:tcPr>
            <w:tcW w:w="1530" w:type="dxa"/>
          </w:tcPr>
          <w:p w14:paraId="57012A9C" w14:textId="0579951C" w:rsidR="00B62ECF" w:rsidRPr="00E618BA" w:rsidRDefault="3B9A0F21" w:rsidP="00AD5028">
            <w:pPr>
              <w:rPr>
                <w:b/>
              </w:rPr>
            </w:pPr>
            <w:r w:rsidRPr="7E2E9F30">
              <w:rPr>
                <w:b/>
                <w:bCs/>
              </w:rPr>
              <w:t>4</w:t>
            </w:r>
          </w:p>
        </w:tc>
      </w:tr>
      <w:tr w:rsidR="00B62ECF" w:rsidRPr="008F48E7" w14:paraId="6E14FFBA" w14:textId="77777777" w:rsidTr="00AD5028">
        <w:tc>
          <w:tcPr>
            <w:tcW w:w="1451" w:type="dxa"/>
          </w:tcPr>
          <w:p w14:paraId="5B558DCD" w14:textId="1085F99D" w:rsidR="00B62ECF" w:rsidRPr="00E618BA" w:rsidRDefault="2F27BFBA" w:rsidP="0D4A1C09">
            <w:pPr>
              <w:spacing w:line="259" w:lineRule="auto"/>
              <w:rPr>
                <w:i/>
              </w:rPr>
            </w:pPr>
            <w:r w:rsidRPr="222AAC40">
              <w:rPr>
                <w:i/>
                <w:iCs/>
              </w:rPr>
              <w:t xml:space="preserve">Yield </w:t>
            </w:r>
            <w:r w:rsidR="795D3DFC" w:rsidRPr="394A7E9E">
              <w:rPr>
                <w:i/>
                <w:iCs/>
              </w:rPr>
              <w:t>Strength</w:t>
            </w:r>
          </w:p>
        </w:tc>
        <w:tc>
          <w:tcPr>
            <w:tcW w:w="879" w:type="dxa"/>
          </w:tcPr>
          <w:p w14:paraId="7C2DDDF7" w14:textId="5025DAEA" w:rsidR="00B62ECF" w:rsidRPr="00E618BA" w:rsidRDefault="795D3DFC" w:rsidP="00AD5028">
            <w:r>
              <w:t>3</w:t>
            </w:r>
          </w:p>
        </w:tc>
        <w:tc>
          <w:tcPr>
            <w:tcW w:w="831" w:type="dxa"/>
          </w:tcPr>
          <w:p w14:paraId="06A94D89" w14:textId="665A9D27" w:rsidR="00B62ECF" w:rsidRPr="00E618BA" w:rsidRDefault="3CA3B00E" w:rsidP="00AD5028">
            <w:r>
              <w:t>3</w:t>
            </w:r>
          </w:p>
        </w:tc>
        <w:tc>
          <w:tcPr>
            <w:tcW w:w="1514" w:type="dxa"/>
          </w:tcPr>
          <w:p w14:paraId="28103D8A" w14:textId="05CA83DF" w:rsidR="00B62ECF" w:rsidRPr="00E618BA" w:rsidRDefault="58F7D81F" w:rsidP="00AD5028">
            <w:pPr>
              <w:rPr>
                <w:b/>
              </w:rPr>
            </w:pPr>
            <w:r w:rsidRPr="7E2E9F30">
              <w:rPr>
                <w:b/>
                <w:bCs/>
              </w:rPr>
              <w:t>9</w:t>
            </w:r>
          </w:p>
        </w:tc>
        <w:tc>
          <w:tcPr>
            <w:tcW w:w="900" w:type="dxa"/>
          </w:tcPr>
          <w:p w14:paraId="12159686" w14:textId="4636DCEE" w:rsidR="00B62ECF" w:rsidRPr="00E618BA" w:rsidRDefault="3CA3B00E" w:rsidP="00AD5028">
            <w:r>
              <w:t>2</w:t>
            </w:r>
          </w:p>
        </w:tc>
        <w:tc>
          <w:tcPr>
            <w:tcW w:w="1530" w:type="dxa"/>
          </w:tcPr>
          <w:p w14:paraId="613C5FC7" w14:textId="7EA9796D" w:rsidR="00B62ECF" w:rsidRPr="00E618BA" w:rsidRDefault="1F4C7A75" w:rsidP="00AD5028">
            <w:pPr>
              <w:rPr>
                <w:b/>
              </w:rPr>
            </w:pPr>
            <w:r w:rsidRPr="7E2E9F30">
              <w:rPr>
                <w:b/>
                <w:bCs/>
              </w:rPr>
              <w:t>6</w:t>
            </w:r>
          </w:p>
        </w:tc>
        <w:tc>
          <w:tcPr>
            <w:tcW w:w="1080" w:type="dxa"/>
          </w:tcPr>
          <w:p w14:paraId="643351F9" w14:textId="2A55E6EC" w:rsidR="00B62ECF" w:rsidRPr="00E618BA" w:rsidRDefault="3CA3B00E" w:rsidP="00AD5028">
            <w:r>
              <w:t>1</w:t>
            </w:r>
          </w:p>
        </w:tc>
        <w:tc>
          <w:tcPr>
            <w:tcW w:w="1530" w:type="dxa"/>
          </w:tcPr>
          <w:p w14:paraId="1FDCA0E4" w14:textId="04CDB0B6" w:rsidR="00B62ECF" w:rsidRPr="00E618BA" w:rsidRDefault="695F0A81" w:rsidP="00AD5028">
            <w:pPr>
              <w:rPr>
                <w:b/>
              </w:rPr>
            </w:pPr>
            <w:r w:rsidRPr="7E2E9F30">
              <w:rPr>
                <w:b/>
                <w:bCs/>
              </w:rPr>
              <w:t>3</w:t>
            </w:r>
          </w:p>
        </w:tc>
      </w:tr>
      <w:tr w:rsidR="00B62ECF" w:rsidRPr="008F48E7" w14:paraId="71B3B060" w14:textId="77777777" w:rsidTr="00AD5028">
        <w:tc>
          <w:tcPr>
            <w:tcW w:w="1451" w:type="dxa"/>
          </w:tcPr>
          <w:p w14:paraId="4BF76ACA" w14:textId="77777777" w:rsidR="00B62ECF" w:rsidRPr="00E618BA" w:rsidRDefault="00B62ECF" w:rsidP="00AD5028">
            <w:pPr>
              <w:rPr>
                <w:b/>
              </w:rPr>
            </w:pPr>
            <w:r w:rsidRPr="00E618BA">
              <w:rPr>
                <w:b/>
              </w:rPr>
              <w:t>TOTAL</w:t>
            </w:r>
          </w:p>
        </w:tc>
        <w:tc>
          <w:tcPr>
            <w:tcW w:w="879" w:type="dxa"/>
          </w:tcPr>
          <w:p w14:paraId="6DC8AA96" w14:textId="77777777" w:rsidR="00B62ECF" w:rsidRPr="00E618BA" w:rsidRDefault="00B62ECF" w:rsidP="00AD5028"/>
        </w:tc>
        <w:tc>
          <w:tcPr>
            <w:tcW w:w="831" w:type="dxa"/>
          </w:tcPr>
          <w:p w14:paraId="46452937" w14:textId="48107FE3" w:rsidR="00B62ECF" w:rsidRPr="00E618BA" w:rsidRDefault="00886882" w:rsidP="00AD5028">
            <w:r>
              <w:t>8</w:t>
            </w:r>
          </w:p>
        </w:tc>
        <w:tc>
          <w:tcPr>
            <w:tcW w:w="1514" w:type="dxa"/>
          </w:tcPr>
          <w:p w14:paraId="664AEC09" w14:textId="56A60DE3" w:rsidR="00B62ECF" w:rsidRPr="00E618BA" w:rsidRDefault="008F126E" w:rsidP="00AD5028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00" w:type="dxa"/>
          </w:tcPr>
          <w:p w14:paraId="634DF2EE" w14:textId="76DE1E55" w:rsidR="00B62ECF" w:rsidRPr="00E618BA" w:rsidRDefault="00C53F70" w:rsidP="00AD5028">
            <w:r>
              <w:t>6</w:t>
            </w:r>
          </w:p>
        </w:tc>
        <w:tc>
          <w:tcPr>
            <w:tcW w:w="1530" w:type="dxa"/>
          </w:tcPr>
          <w:p w14:paraId="406D7040" w14:textId="3D1F1B75" w:rsidR="00B62ECF" w:rsidRPr="00E618BA" w:rsidRDefault="22161115" w:rsidP="00AD5028">
            <w:pPr>
              <w:rPr>
                <w:b/>
              </w:rPr>
            </w:pPr>
            <w:r w:rsidRPr="7E2E9F30">
              <w:rPr>
                <w:b/>
                <w:bCs/>
              </w:rPr>
              <w:t>11</w:t>
            </w:r>
          </w:p>
        </w:tc>
        <w:tc>
          <w:tcPr>
            <w:tcW w:w="1080" w:type="dxa"/>
          </w:tcPr>
          <w:p w14:paraId="41780E48" w14:textId="423E8B8E" w:rsidR="00B62ECF" w:rsidRPr="00E618BA" w:rsidRDefault="00C53F70" w:rsidP="00AD5028">
            <w:r>
              <w:t>5</w:t>
            </w:r>
          </w:p>
        </w:tc>
        <w:tc>
          <w:tcPr>
            <w:tcW w:w="1530" w:type="dxa"/>
          </w:tcPr>
          <w:p w14:paraId="35C8C17D" w14:textId="288B597A" w:rsidR="00B62ECF" w:rsidRPr="00E618BA" w:rsidRDefault="59A9BB1E" w:rsidP="00AD5028">
            <w:pPr>
              <w:rPr>
                <w:b/>
              </w:rPr>
            </w:pPr>
            <w:r w:rsidRPr="7E2E9F30">
              <w:rPr>
                <w:b/>
                <w:bCs/>
              </w:rPr>
              <w:t>11</w:t>
            </w:r>
          </w:p>
        </w:tc>
      </w:tr>
    </w:tbl>
    <w:p w14:paraId="15823628" w14:textId="77777777" w:rsidR="00B62ECF" w:rsidRPr="00E957F0" w:rsidRDefault="00B62ECF" w:rsidP="00B62ECF">
      <w:pPr>
        <w:pStyle w:val="ListParagraph"/>
        <w:spacing w:after="0"/>
        <w:rPr>
          <w:sz w:val="28"/>
        </w:rPr>
      </w:pPr>
    </w:p>
    <w:p w14:paraId="0713C9E6" w14:textId="77777777" w:rsidR="00B62ECF" w:rsidRDefault="00B62ECF">
      <w:r>
        <w:br w:type="page"/>
      </w:r>
    </w:p>
    <w:tbl>
      <w:tblPr>
        <w:tblStyle w:val="TableGrid"/>
        <w:tblW w:w="0" w:type="auto"/>
        <w:tblInd w:w="5305" w:type="dxa"/>
        <w:tblLook w:val="04A0" w:firstRow="1" w:lastRow="0" w:firstColumn="1" w:lastColumn="0" w:noHBand="0" w:noVBand="1"/>
      </w:tblPr>
      <w:tblGrid>
        <w:gridCol w:w="2430"/>
        <w:gridCol w:w="1615"/>
      </w:tblGrid>
      <w:tr w:rsidR="00B62ECF" w:rsidRPr="008F48E7" w14:paraId="7151F69C" w14:textId="77777777" w:rsidTr="00AD5028">
        <w:tc>
          <w:tcPr>
            <w:tcW w:w="2430" w:type="dxa"/>
            <w:tcBorders>
              <w:top w:val="nil"/>
              <w:left w:val="nil"/>
              <w:bottom w:val="nil"/>
            </w:tcBorders>
          </w:tcPr>
          <w:p w14:paraId="3F6469EF" w14:textId="2B26B5A8" w:rsidR="00B62ECF" w:rsidRPr="00E618BA" w:rsidRDefault="00B62ECF" w:rsidP="00AD5028">
            <w:pPr>
              <w:spacing w:after="160" w:line="259" w:lineRule="auto"/>
              <w:rPr>
                <w:color w:val="595959" w:themeColor="text1" w:themeTint="A6"/>
                <w:sz w:val="36"/>
              </w:rPr>
            </w:pPr>
            <w:r w:rsidRPr="00E618BA">
              <w:rPr>
                <w:color w:val="0D0D0D" w:themeColor="text1" w:themeTint="F2"/>
                <w:sz w:val="36"/>
              </w:rPr>
              <w:t>Team Number:</w:t>
            </w:r>
          </w:p>
        </w:tc>
        <w:tc>
          <w:tcPr>
            <w:tcW w:w="1615" w:type="dxa"/>
          </w:tcPr>
          <w:p w14:paraId="0A40C1A8" w14:textId="01A374D1" w:rsidR="00B62ECF" w:rsidRPr="00E618BA" w:rsidRDefault="39A3D156" w:rsidP="00AD5028">
            <w:pPr>
              <w:spacing w:after="160" w:line="259" w:lineRule="auto"/>
              <w:rPr>
                <w:color w:val="595959" w:themeColor="text1" w:themeTint="A6"/>
                <w:sz w:val="36"/>
                <w:szCs w:val="36"/>
              </w:rPr>
            </w:pPr>
            <w:r w:rsidRPr="35434DB6">
              <w:rPr>
                <w:color w:val="595959" w:themeColor="text1" w:themeTint="A6"/>
                <w:sz w:val="36"/>
                <w:szCs w:val="36"/>
              </w:rPr>
              <w:t>35</w:t>
            </w:r>
          </w:p>
        </w:tc>
      </w:tr>
    </w:tbl>
    <w:p w14:paraId="706EC1CB" w14:textId="77777777" w:rsidR="00B62ECF" w:rsidRDefault="00B62ECF" w:rsidP="00B62ECF">
      <w:pPr>
        <w:spacing w:after="0"/>
        <w:rPr>
          <w:sz w:val="28"/>
          <w:szCs w:val="28"/>
        </w:rPr>
      </w:pPr>
    </w:p>
    <w:p w14:paraId="640D8427" w14:textId="77777777" w:rsidR="00B62ECF" w:rsidRPr="00A82AC4" w:rsidRDefault="00B62ECF" w:rsidP="00B62ECF">
      <w:pPr>
        <w:pStyle w:val="ListParagraph"/>
        <w:numPr>
          <w:ilvl w:val="0"/>
          <w:numId w:val="7"/>
        </w:numPr>
        <w:spacing w:after="120"/>
        <w:jc w:val="both"/>
        <w:rPr>
          <w:sz w:val="32"/>
          <w:szCs w:val="28"/>
        </w:rPr>
      </w:pPr>
      <w:r w:rsidRPr="00A82AC4">
        <w:rPr>
          <w:sz w:val="28"/>
          <w:szCs w:val="28"/>
        </w:rPr>
        <w:t>List your chosen material and justify your selection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21"/>
        <w:gridCol w:w="7034"/>
      </w:tblGrid>
      <w:tr w:rsidR="00B62ECF" w:rsidRPr="008F48E7" w14:paraId="3D45E189" w14:textId="77777777" w:rsidTr="6E0FA707">
        <w:tc>
          <w:tcPr>
            <w:tcW w:w="9355" w:type="dxa"/>
            <w:gridSpan w:val="2"/>
            <w:shd w:val="clear" w:color="auto" w:fill="EDEDED" w:themeFill="accent3" w:themeFillTint="33"/>
          </w:tcPr>
          <w:p w14:paraId="7593AC4C" w14:textId="77777777" w:rsidR="00B62ECF" w:rsidRPr="006F4DFA" w:rsidRDefault="00B62ECF" w:rsidP="00AD5028">
            <w:pPr>
              <w:rPr>
                <w:sz w:val="28"/>
                <w:szCs w:val="32"/>
              </w:rPr>
            </w:pPr>
            <w:r>
              <w:rPr>
                <w:bCs/>
                <w:sz w:val="36"/>
                <w:szCs w:val="40"/>
              </w:rPr>
              <w:t>Justification</w:t>
            </w:r>
          </w:p>
        </w:tc>
      </w:tr>
      <w:tr w:rsidR="00B62ECF" w:rsidRPr="008F48E7" w14:paraId="003D231D" w14:textId="77777777" w:rsidTr="006046D6">
        <w:tc>
          <w:tcPr>
            <w:tcW w:w="2321" w:type="dxa"/>
          </w:tcPr>
          <w:p w14:paraId="3CEA1D69" w14:textId="77777777" w:rsidR="00B62ECF" w:rsidRPr="006F4DFA" w:rsidRDefault="00B62ECF" w:rsidP="00AD5028">
            <w:pPr>
              <w:rPr>
                <w:sz w:val="28"/>
                <w:szCs w:val="32"/>
              </w:rPr>
            </w:pPr>
            <w:r w:rsidRPr="006F4DFA">
              <w:rPr>
                <w:sz w:val="28"/>
                <w:szCs w:val="32"/>
              </w:rPr>
              <w:t>List Chosen Material:</w:t>
            </w:r>
          </w:p>
        </w:tc>
        <w:tc>
          <w:tcPr>
            <w:tcW w:w="7034" w:type="dxa"/>
          </w:tcPr>
          <w:p w14:paraId="7C771A69" w14:textId="2BC70F53" w:rsidR="00B62ECF" w:rsidRPr="006F4DFA" w:rsidRDefault="002C4B4F" w:rsidP="00AD5028">
            <w:pPr>
              <w:rPr>
                <w:sz w:val="28"/>
                <w:szCs w:val="32"/>
              </w:rPr>
            </w:pPr>
            <w:proofErr w:type="gramStart"/>
            <w:r w:rsidRPr="6E0FA707">
              <w:rPr>
                <w:sz w:val="28"/>
                <w:szCs w:val="28"/>
              </w:rPr>
              <w:t>Stee</w:t>
            </w:r>
            <w:r w:rsidR="7F3D8EBE" w:rsidRPr="6E0FA707">
              <w:rPr>
                <w:sz w:val="28"/>
                <w:szCs w:val="28"/>
              </w:rPr>
              <w:t>ls</w:t>
            </w:r>
            <w:r w:rsidR="000772BA">
              <w:rPr>
                <w:sz w:val="28"/>
                <w:szCs w:val="28"/>
              </w:rPr>
              <w:t>(</w:t>
            </w:r>
            <w:proofErr w:type="gramEnd"/>
            <w:r w:rsidR="000772BA">
              <w:rPr>
                <w:sz w:val="28"/>
                <w:szCs w:val="28"/>
              </w:rPr>
              <w:t>Low alloy steel)</w:t>
            </w:r>
          </w:p>
        </w:tc>
      </w:tr>
      <w:tr w:rsidR="00B62ECF" w:rsidRPr="008F48E7" w14:paraId="7DE94525" w14:textId="77777777" w:rsidTr="00AD5028">
        <w:tc>
          <w:tcPr>
            <w:tcW w:w="9355" w:type="dxa"/>
            <w:gridSpan w:val="2"/>
          </w:tcPr>
          <w:p w14:paraId="6B5F0CB8" w14:textId="672D6ED4" w:rsidR="00613D07" w:rsidRPr="00995834" w:rsidRDefault="06EB3E46" w:rsidP="00613D07">
            <w:pPr>
              <w:rPr>
                <w:sz w:val="22"/>
                <w:szCs w:val="22"/>
              </w:rPr>
            </w:pPr>
            <w:r w:rsidRPr="00995834">
              <w:rPr>
                <w:sz w:val="22"/>
                <w:szCs w:val="22"/>
              </w:rPr>
              <w:t>Our criteria were longevity, price, and yield strength.</w:t>
            </w:r>
          </w:p>
          <w:p w14:paraId="6262813C" w14:textId="0BBEFC59" w:rsidR="522B74FC" w:rsidRPr="00995834" w:rsidRDefault="522B74FC" w:rsidP="522B74FC">
            <w:pPr>
              <w:rPr>
                <w:sz w:val="22"/>
                <w:szCs w:val="22"/>
              </w:rPr>
            </w:pPr>
          </w:p>
          <w:p w14:paraId="3F6F6F02" w14:textId="56D3830B" w:rsidR="522B74FC" w:rsidRPr="00995834" w:rsidRDefault="06EB3E46" w:rsidP="522B74FC">
            <w:pPr>
              <w:rPr>
                <w:sz w:val="22"/>
                <w:szCs w:val="22"/>
              </w:rPr>
            </w:pPr>
            <w:r w:rsidRPr="00995834">
              <w:rPr>
                <w:sz w:val="22"/>
                <w:szCs w:val="22"/>
              </w:rPr>
              <w:t xml:space="preserve">We ranked tungsten alloys above steel and bamboo because </w:t>
            </w:r>
            <w:r w:rsidR="3F81E566" w:rsidRPr="00995834">
              <w:rPr>
                <w:sz w:val="22"/>
                <w:szCs w:val="22"/>
              </w:rPr>
              <w:t>researched</w:t>
            </w:r>
            <w:r w:rsidRPr="00995834">
              <w:rPr>
                <w:sz w:val="22"/>
                <w:szCs w:val="22"/>
              </w:rPr>
              <w:t xml:space="preserve"> and tungsten lasts long. Also, steel rusts, while tungsten does not. Steel ca</w:t>
            </w:r>
            <w:r w:rsidR="7E93ED92" w:rsidRPr="00995834">
              <w:rPr>
                <w:sz w:val="22"/>
                <w:szCs w:val="22"/>
              </w:rPr>
              <w:t xml:space="preserve">n still last for </w:t>
            </w:r>
            <w:proofErr w:type="gramStart"/>
            <w:r w:rsidR="7E93ED92" w:rsidRPr="00995834">
              <w:rPr>
                <w:sz w:val="22"/>
                <w:szCs w:val="22"/>
              </w:rPr>
              <w:t>a sufficient amount of</w:t>
            </w:r>
            <w:proofErr w:type="gramEnd"/>
            <w:r w:rsidR="7E93ED92" w:rsidRPr="00995834">
              <w:rPr>
                <w:sz w:val="22"/>
                <w:szCs w:val="22"/>
              </w:rPr>
              <w:t xml:space="preserve"> time. However, bamboo can last for </w:t>
            </w:r>
            <w:proofErr w:type="gramStart"/>
            <w:r w:rsidR="7E93ED92" w:rsidRPr="00995834">
              <w:rPr>
                <w:sz w:val="22"/>
                <w:szCs w:val="22"/>
              </w:rPr>
              <w:t>a sufficient amount of</w:t>
            </w:r>
            <w:proofErr w:type="gramEnd"/>
            <w:r w:rsidR="7E93ED92" w:rsidRPr="00995834">
              <w:rPr>
                <w:sz w:val="22"/>
                <w:szCs w:val="22"/>
              </w:rPr>
              <w:t xml:space="preserve"> time as well, even in harsh weather conditions. Therefore, we ranked steel</w:t>
            </w:r>
            <w:r w:rsidR="03798F8A" w:rsidRPr="00995834">
              <w:rPr>
                <w:sz w:val="22"/>
                <w:szCs w:val="22"/>
              </w:rPr>
              <w:t xml:space="preserve"> and bamboo as the same for longevity (which is below tungsten alloys).</w:t>
            </w:r>
          </w:p>
          <w:p w14:paraId="32E10518" w14:textId="1B81196C" w:rsidR="40C24ABC" w:rsidRDefault="40C24ABC" w:rsidP="40C24ABC">
            <w:pPr>
              <w:rPr>
                <w:sz w:val="22"/>
                <w:szCs w:val="22"/>
              </w:rPr>
            </w:pPr>
          </w:p>
          <w:p w14:paraId="59FD336E" w14:textId="362E23C9" w:rsidR="00A508A1" w:rsidRPr="006F4DFA" w:rsidRDefault="00103FD9" w:rsidP="002443F0">
            <w:pPr>
              <w:rPr>
                <w:sz w:val="22"/>
              </w:rPr>
            </w:pPr>
            <w:r w:rsidRPr="00995834">
              <w:rPr>
                <w:sz w:val="22"/>
              </w:rPr>
              <w:t xml:space="preserve">Steel was ranked the highest </w:t>
            </w:r>
            <w:r w:rsidR="00353D59" w:rsidRPr="00995834">
              <w:rPr>
                <w:sz w:val="22"/>
              </w:rPr>
              <w:t xml:space="preserve">in Price as it is the cheapest material according to the MPI value. </w:t>
            </w:r>
            <w:r w:rsidR="00335F7C" w:rsidRPr="00995834">
              <w:rPr>
                <w:sz w:val="22"/>
              </w:rPr>
              <w:t xml:space="preserve">This is a result of Steel being </w:t>
            </w:r>
            <w:r w:rsidR="002A5C1C" w:rsidRPr="00995834">
              <w:rPr>
                <w:sz w:val="22"/>
              </w:rPr>
              <w:t>easily accessible</w:t>
            </w:r>
            <w:r w:rsidR="00CD5D6C" w:rsidRPr="00995834">
              <w:rPr>
                <w:sz w:val="22"/>
              </w:rPr>
              <w:t>. Canada is also a produce</w:t>
            </w:r>
            <w:r w:rsidR="00D50C1A" w:rsidRPr="00995834">
              <w:rPr>
                <w:sz w:val="22"/>
              </w:rPr>
              <w:t xml:space="preserve">r of steel, </w:t>
            </w:r>
            <w:r w:rsidR="00995834" w:rsidRPr="00995834">
              <w:rPr>
                <w:sz w:val="22"/>
              </w:rPr>
              <w:t>whereas</w:t>
            </w:r>
            <w:r w:rsidR="00D50C1A" w:rsidRPr="00995834">
              <w:rPr>
                <w:sz w:val="22"/>
              </w:rPr>
              <w:t xml:space="preserve"> the other materials would need to be exported. This overall results in steel being the preferred choice according to price.</w:t>
            </w:r>
          </w:p>
          <w:p w14:paraId="0B2BC89D" w14:textId="77777777" w:rsidR="00B62ECF" w:rsidRPr="006F4DFA" w:rsidRDefault="00B62ECF" w:rsidP="00AD5028">
            <w:pPr>
              <w:rPr>
                <w:sz w:val="22"/>
              </w:rPr>
            </w:pPr>
          </w:p>
          <w:p w14:paraId="491C2EFC" w14:textId="2D59513F" w:rsidR="00BC182D" w:rsidRPr="006F4DFA" w:rsidRDefault="00787CC6" w:rsidP="002443F0">
            <w:pPr>
              <w:rPr>
                <w:sz w:val="22"/>
              </w:rPr>
            </w:pPr>
            <w:r>
              <w:rPr>
                <w:sz w:val="22"/>
              </w:rPr>
              <w:t>St</w:t>
            </w:r>
            <w:r w:rsidR="009039BB">
              <w:rPr>
                <w:sz w:val="22"/>
              </w:rPr>
              <w:t xml:space="preserve">eels were ranked </w:t>
            </w:r>
            <w:r w:rsidR="00521BFA">
              <w:rPr>
                <w:sz w:val="22"/>
              </w:rPr>
              <w:t xml:space="preserve">highly among </w:t>
            </w:r>
            <w:r w:rsidR="00FC3756">
              <w:rPr>
                <w:sz w:val="22"/>
              </w:rPr>
              <w:t xml:space="preserve">other materials </w:t>
            </w:r>
            <w:r w:rsidR="00A50315">
              <w:rPr>
                <w:sz w:val="22"/>
              </w:rPr>
              <w:t xml:space="preserve">when </w:t>
            </w:r>
            <w:r w:rsidR="00077C00">
              <w:rPr>
                <w:sz w:val="22"/>
              </w:rPr>
              <w:t>comparing the yield strength</w:t>
            </w:r>
            <w:r w:rsidR="00534384">
              <w:rPr>
                <w:sz w:val="22"/>
              </w:rPr>
              <w:t xml:space="preserve">, with </w:t>
            </w:r>
            <w:r w:rsidR="00534384" w:rsidRPr="00534384">
              <w:rPr>
                <w:sz w:val="22"/>
              </w:rPr>
              <w:t>Tungsten alloys</w:t>
            </w:r>
            <w:r w:rsidR="00534384">
              <w:rPr>
                <w:sz w:val="22"/>
              </w:rPr>
              <w:t xml:space="preserve"> </w:t>
            </w:r>
            <w:r w:rsidR="00AF0151">
              <w:rPr>
                <w:sz w:val="22"/>
              </w:rPr>
              <w:t xml:space="preserve">being the </w:t>
            </w:r>
            <w:r w:rsidR="00AF0151" w:rsidRPr="00AF0151">
              <w:rPr>
                <w:sz w:val="22"/>
              </w:rPr>
              <w:t>following</w:t>
            </w:r>
            <w:r w:rsidR="00AF0151">
              <w:rPr>
                <w:sz w:val="22"/>
              </w:rPr>
              <w:t>,</w:t>
            </w:r>
            <w:r w:rsidR="00534384">
              <w:rPr>
                <w:sz w:val="22"/>
              </w:rPr>
              <w:t xml:space="preserve"> and </w:t>
            </w:r>
            <w:r w:rsidR="002C07A0">
              <w:rPr>
                <w:sz w:val="22"/>
              </w:rPr>
              <w:t xml:space="preserve">bamboo being the weakest </w:t>
            </w:r>
            <w:r w:rsidR="00154FCE">
              <w:rPr>
                <w:sz w:val="22"/>
              </w:rPr>
              <w:t>in terms of yield strength when compared to the alloys.</w:t>
            </w:r>
            <w:r w:rsidR="00BC182D">
              <w:rPr>
                <w:sz w:val="22"/>
              </w:rPr>
              <w:t xml:space="preserve"> Steels </w:t>
            </w:r>
            <w:r w:rsidR="00E0493D">
              <w:rPr>
                <w:sz w:val="22"/>
              </w:rPr>
              <w:t xml:space="preserve">were chosen over </w:t>
            </w:r>
            <w:r w:rsidR="003F7783">
              <w:rPr>
                <w:sz w:val="22"/>
              </w:rPr>
              <w:t>Tungsten alloys and bamboo due to their high yield strength.</w:t>
            </w:r>
          </w:p>
          <w:p w14:paraId="1A47B59E" w14:textId="229B5259" w:rsidR="00AF57B1" w:rsidRPr="006F4DFA" w:rsidRDefault="00AF57B1" w:rsidP="00AF57B1">
            <w:pPr>
              <w:rPr>
                <w:sz w:val="22"/>
                <w:szCs w:val="22"/>
              </w:rPr>
            </w:pPr>
          </w:p>
          <w:p w14:paraId="4C0F3175" w14:textId="574CFFF4" w:rsidR="00B62ECF" w:rsidRPr="006F4DFA" w:rsidRDefault="6803D48F" w:rsidP="00AD5028">
            <w:pPr>
              <w:rPr>
                <w:sz w:val="22"/>
                <w:szCs w:val="22"/>
              </w:rPr>
            </w:pPr>
            <w:r w:rsidRPr="3565DDDB">
              <w:rPr>
                <w:sz w:val="22"/>
                <w:szCs w:val="22"/>
              </w:rPr>
              <w:t xml:space="preserve">When following our weighted rankings, steel </w:t>
            </w:r>
            <w:r w:rsidRPr="484E406D">
              <w:rPr>
                <w:sz w:val="22"/>
                <w:szCs w:val="22"/>
              </w:rPr>
              <w:t>clearly</w:t>
            </w:r>
            <w:r w:rsidR="4CDB8537" w:rsidRPr="484E406D">
              <w:rPr>
                <w:sz w:val="22"/>
                <w:szCs w:val="22"/>
              </w:rPr>
              <w:t xml:space="preserve"> is the winner, as it </w:t>
            </w:r>
            <w:r w:rsidR="4CDB8537" w:rsidRPr="369F69E4">
              <w:rPr>
                <w:sz w:val="22"/>
                <w:szCs w:val="22"/>
              </w:rPr>
              <w:t xml:space="preserve">finished with 6 points higher than both </w:t>
            </w:r>
            <w:r w:rsidR="4CDB8537" w:rsidRPr="4CEE9E5F">
              <w:rPr>
                <w:sz w:val="22"/>
                <w:szCs w:val="22"/>
              </w:rPr>
              <w:t>tungsten</w:t>
            </w:r>
            <w:r w:rsidR="4CDB8537" w:rsidRPr="369F69E4">
              <w:rPr>
                <w:sz w:val="22"/>
                <w:szCs w:val="22"/>
              </w:rPr>
              <w:t xml:space="preserve"> and bamboo.</w:t>
            </w:r>
          </w:p>
        </w:tc>
      </w:tr>
    </w:tbl>
    <w:p w14:paraId="790E8F01" w14:textId="77777777" w:rsidR="00B62ECF" w:rsidRPr="006F4DFA" w:rsidRDefault="00B62ECF" w:rsidP="00B62ECF">
      <w:pPr>
        <w:spacing w:after="0"/>
        <w:rPr>
          <w:sz w:val="28"/>
        </w:rPr>
      </w:pPr>
    </w:p>
    <w:p w14:paraId="3E910F3A" w14:textId="77777777" w:rsidR="00B62ECF" w:rsidRPr="006F4DFA" w:rsidRDefault="00B62ECF" w:rsidP="00B62ECF">
      <w:pPr>
        <w:spacing w:after="0"/>
        <w:rPr>
          <w:sz w:val="28"/>
        </w:rPr>
      </w:pPr>
      <w:r w:rsidRPr="006F4DFA">
        <w:rPr>
          <w:sz w:val="28"/>
        </w:rPr>
        <w:t>Summary of Chosen Material’s Properties</w:t>
      </w:r>
    </w:p>
    <w:tbl>
      <w:tblPr>
        <w:tblStyle w:val="TableGrid1"/>
        <w:tblW w:w="9360" w:type="dxa"/>
        <w:tblInd w:w="-5" w:type="dxa"/>
        <w:tblLook w:val="04A0" w:firstRow="1" w:lastRow="0" w:firstColumn="1" w:lastColumn="0" w:noHBand="0" w:noVBand="1"/>
      </w:tblPr>
      <w:tblGrid>
        <w:gridCol w:w="4962"/>
        <w:gridCol w:w="4398"/>
      </w:tblGrid>
      <w:tr w:rsidR="00B62ECF" w:rsidRPr="008F48E7" w14:paraId="70A23157" w14:textId="77777777" w:rsidTr="7CE7332C">
        <w:tc>
          <w:tcPr>
            <w:tcW w:w="4962" w:type="dxa"/>
          </w:tcPr>
          <w:p w14:paraId="5E01F345" w14:textId="77777777" w:rsidR="00B62ECF" w:rsidRPr="006F4DFA" w:rsidRDefault="00B62ECF" w:rsidP="00AD5028">
            <w:pPr>
              <w:rPr>
                <w:color w:val="595959" w:themeColor="text1" w:themeTint="A6"/>
              </w:rPr>
            </w:pPr>
            <w:r w:rsidRPr="006F4DFA">
              <w:br w:type="page"/>
              <w:t>Material Name:</w:t>
            </w:r>
          </w:p>
        </w:tc>
        <w:tc>
          <w:tcPr>
            <w:tcW w:w="4398" w:type="dxa"/>
          </w:tcPr>
          <w:p w14:paraId="0BDE77AF" w14:textId="77777777" w:rsidR="00B62ECF" w:rsidRPr="006F4DFA" w:rsidRDefault="00B62ECF" w:rsidP="00AD5028">
            <w:r w:rsidRPr="006F4DFA">
              <w:t>Average value:</w:t>
            </w:r>
          </w:p>
        </w:tc>
      </w:tr>
      <w:tr w:rsidR="00B62ECF" w:rsidRPr="008F48E7" w14:paraId="7055C4BC" w14:textId="77777777" w:rsidTr="7CE7332C">
        <w:tc>
          <w:tcPr>
            <w:tcW w:w="4962" w:type="dxa"/>
          </w:tcPr>
          <w:p w14:paraId="194BBC5C" w14:textId="77777777" w:rsidR="00B62ECF" w:rsidRPr="006F4DFA" w:rsidRDefault="00B62ECF" w:rsidP="00AD5028">
            <w:r w:rsidRPr="006F4DFA">
              <w:t xml:space="preserve">Young’s modulus </w:t>
            </w:r>
            <m:oMath>
              <m:r>
                <w:rPr>
                  <w:rFonts w:ascii="Cambria Math" w:eastAsia="Calibri" w:hAnsi="Cambria Math" w:cs="Times New Roman"/>
                </w:rPr>
                <m:t>E</m:t>
              </m:r>
            </m:oMath>
            <w:r w:rsidRPr="006F4DFA">
              <w:t xml:space="preserve"> (GPa):</w:t>
            </w:r>
          </w:p>
        </w:tc>
        <w:tc>
          <w:tcPr>
            <w:tcW w:w="4398" w:type="dxa"/>
          </w:tcPr>
          <w:p w14:paraId="0985E2AD" w14:textId="67857CCC" w:rsidR="00B62ECF" w:rsidRPr="006F4DFA" w:rsidRDefault="08EA923D" w:rsidP="00AD5028">
            <w:r>
              <w:t>200-210</w:t>
            </w:r>
          </w:p>
        </w:tc>
      </w:tr>
      <w:tr w:rsidR="00B62ECF" w:rsidRPr="008F48E7" w14:paraId="42462347" w14:textId="77777777" w:rsidTr="7CE7332C">
        <w:tc>
          <w:tcPr>
            <w:tcW w:w="4962" w:type="dxa"/>
          </w:tcPr>
          <w:p w14:paraId="256961DA" w14:textId="77777777" w:rsidR="00B62ECF" w:rsidRPr="006F4DFA" w:rsidRDefault="00B62ECF" w:rsidP="00AD5028">
            <w:r w:rsidRPr="006F4DFA">
              <w:t xml:space="preserve">Yield Strength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y</m:t>
                  </m:r>
                </m:sub>
              </m:sSub>
            </m:oMath>
            <w:r w:rsidRPr="006F4DFA">
              <w:t xml:space="preserve"> (MPa):</w:t>
            </w:r>
          </w:p>
        </w:tc>
        <w:tc>
          <w:tcPr>
            <w:tcW w:w="4398" w:type="dxa"/>
          </w:tcPr>
          <w:p w14:paraId="56DB9DEB" w14:textId="358BC71F" w:rsidR="00B62ECF" w:rsidRPr="006F4DFA" w:rsidRDefault="6F8AF992" w:rsidP="00AD5028">
            <w:r>
              <w:t>469-1.6e3</w:t>
            </w:r>
          </w:p>
        </w:tc>
      </w:tr>
      <w:tr w:rsidR="00B62ECF" w:rsidRPr="008F48E7" w14:paraId="1799D731" w14:textId="77777777" w:rsidTr="7CE7332C">
        <w:tc>
          <w:tcPr>
            <w:tcW w:w="4962" w:type="dxa"/>
          </w:tcPr>
          <w:p w14:paraId="17C42BA5" w14:textId="77777777" w:rsidR="00B62ECF" w:rsidRPr="006F4DFA" w:rsidRDefault="00B62ECF" w:rsidP="00AD5028">
            <w:r w:rsidRPr="006F4DFA">
              <w:t xml:space="preserve">Tensile strength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σ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UTS</m:t>
                  </m:r>
                </m:sub>
              </m:sSub>
            </m:oMath>
            <w:r w:rsidRPr="006F4DFA">
              <w:t xml:space="preserve"> (MPa):</w:t>
            </w:r>
          </w:p>
        </w:tc>
        <w:tc>
          <w:tcPr>
            <w:tcW w:w="4398" w:type="dxa"/>
          </w:tcPr>
          <w:p w14:paraId="5BCB0C0B" w14:textId="068605C0" w:rsidR="00B62ECF" w:rsidRPr="006F4DFA" w:rsidRDefault="009F056D" w:rsidP="00AD5028">
            <w:r>
              <w:t>699-1.8e3</w:t>
            </w:r>
          </w:p>
        </w:tc>
      </w:tr>
      <w:tr w:rsidR="00B62ECF" w:rsidRPr="008F48E7" w14:paraId="6CD44A35" w14:textId="77777777" w:rsidTr="7CE7332C">
        <w:tc>
          <w:tcPr>
            <w:tcW w:w="4962" w:type="dxa"/>
          </w:tcPr>
          <w:p w14:paraId="03E13A70" w14:textId="77777777" w:rsidR="00B62ECF" w:rsidRPr="006F4DFA" w:rsidRDefault="00B62ECF" w:rsidP="00AD5028">
            <w:r w:rsidRPr="006F4DFA">
              <w:t xml:space="preserve">Density </w:t>
            </w:r>
            <m:oMath>
              <m:r>
                <w:rPr>
                  <w:rFonts w:ascii="Cambria Math" w:eastAsia="Calibri" w:hAnsi="Cambria Math" w:cs="Times New Roman"/>
                </w:rPr>
                <m:t>ρ</m:t>
              </m:r>
            </m:oMath>
            <w:r w:rsidRPr="006F4DFA">
              <w:t xml:space="preserve"> (kg/m</w:t>
            </w:r>
            <w:r w:rsidRPr="006F4DFA">
              <w:rPr>
                <w:vertAlign w:val="superscript"/>
              </w:rPr>
              <w:t>3</w:t>
            </w:r>
            <w:r w:rsidRPr="006F4DFA">
              <w:t>):</w:t>
            </w:r>
          </w:p>
        </w:tc>
        <w:tc>
          <w:tcPr>
            <w:tcW w:w="4398" w:type="dxa"/>
          </w:tcPr>
          <w:p w14:paraId="728B80AC" w14:textId="21A018A5" w:rsidR="00B62ECF" w:rsidRPr="006F4DFA" w:rsidRDefault="006D2823" w:rsidP="00AD5028">
            <w:r>
              <w:t>7.8e3</w:t>
            </w:r>
          </w:p>
        </w:tc>
      </w:tr>
      <w:tr w:rsidR="00B62ECF" w:rsidRPr="008F48E7" w14:paraId="482E8A38" w14:textId="77777777" w:rsidTr="7CE7332C">
        <w:tc>
          <w:tcPr>
            <w:tcW w:w="4962" w:type="dxa"/>
          </w:tcPr>
          <w:p w14:paraId="272FB9AF" w14:textId="77777777" w:rsidR="00B62ECF" w:rsidRPr="006F4DFA" w:rsidRDefault="00B62ECF" w:rsidP="00AD5028">
            <w:r w:rsidRPr="006F4DFA">
              <w:t xml:space="preserve">Embodiment Energy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H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m</m:t>
                  </m:r>
                </m:sub>
              </m:sSub>
            </m:oMath>
            <w:r w:rsidRPr="006F4DFA">
              <w:t xml:space="preserve"> (MJ/kg)</w:t>
            </w:r>
          </w:p>
        </w:tc>
        <w:tc>
          <w:tcPr>
            <w:tcW w:w="4398" w:type="dxa"/>
          </w:tcPr>
          <w:p w14:paraId="6CF32DBD" w14:textId="54D79D78" w:rsidR="00B62ECF" w:rsidRPr="006F4DFA" w:rsidRDefault="007E101C" w:rsidP="00AD5028">
            <w:r>
              <w:t>29</w:t>
            </w:r>
            <w:r w:rsidR="00133A6E">
              <w:t>.5-32.6</w:t>
            </w:r>
          </w:p>
        </w:tc>
      </w:tr>
      <w:tr w:rsidR="00B62ECF" w:rsidRPr="008F48E7" w14:paraId="4C3667A8" w14:textId="77777777" w:rsidTr="7CE7332C">
        <w:tc>
          <w:tcPr>
            <w:tcW w:w="4962" w:type="dxa"/>
          </w:tcPr>
          <w:p w14:paraId="3C79692D" w14:textId="77777777" w:rsidR="00B62ECF" w:rsidRPr="006F4DFA" w:rsidRDefault="00B62ECF" w:rsidP="00AD5028">
            <w:r w:rsidRPr="006F4DFA">
              <w:t xml:space="preserve">Specific carbon footprint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CO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Pr="006F4DFA">
              <w:t xml:space="preserve"> (kg/kg)</w:t>
            </w:r>
          </w:p>
        </w:tc>
        <w:tc>
          <w:tcPr>
            <w:tcW w:w="4398" w:type="dxa"/>
          </w:tcPr>
          <w:p w14:paraId="18C4AD3B" w14:textId="515A388B" w:rsidR="00B62ECF" w:rsidRPr="006F4DFA" w:rsidRDefault="00E468D2" w:rsidP="00AD5028">
            <w:r>
              <w:t>2.37</w:t>
            </w:r>
            <w:r w:rsidR="002C4B4F">
              <w:t>-2.61</w:t>
            </w:r>
          </w:p>
        </w:tc>
      </w:tr>
    </w:tbl>
    <w:p w14:paraId="5E336CD9" w14:textId="77777777" w:rsidR="00B62ECF" w:rsidRPr="00092049" w:rsidRDefault="00B62ECF" w:rsidP="00B62ECF"/>
    <w:p w14:paraId="75E3B258" w14:textId="77777777" w:rsidR="00B62ECF" w:rsidRPr="00092049" w:rsidRDefault="00B62ECF" w:rsidP="00B62ECF"/>
    <w:p w14:paraId="4D5CD18F" w14:textId="458D23F4" w:rsidR="003B70BA" w:rsidRPr="00B62ECF" w:rsidRDefault="003B70BA" w:rsidP="00B62ECF"/>
    <w:sectPr w:rsidR="003B70BA" w:rsidRPr="00B62ECF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3AEE6" w14:textId="77777777" w:rsidR="0049175E" w:rsidRDefault="0049175E" w:rsidP="006046D6">
      <w:pPr>
        <w:spacing w:after="0" w:line="240" w:lineRule="auto"/>
      </w:pPr>
      <w:r>
        <w:separator/>
      </w:r>
    </w:p>
  </w:endnote>
  <w:endnote w:type="continuationSeparator" w:id="0">
    <w:p w14:paraId="0F690AB1" w14:textId="77777777" w:rsidR="0049175E" w:rsidRDefault="0049175E" w:rsidP="006046D6">
      <w:pPr>
        <w:spacing w:after="0" w:line="240" w:lineRule="auto"/>
      </w:pPr>
      <w:r>
        <w:continuationSeparator/>
      </w:r>
    </w:p>
  </w:endnote>
  <w:endnote w:type="continuationNotice" w:id="1">
    <w:p w14:paraId="6698B484" w14:textId="77777777" w:rsidR="0049175E" w:rsidRDefault="004917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159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3FD61" w14:textId="2A83DB60" w:rsidR="006046D6" w:rsidRDefault="006046D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Project-1</w:t>
        </w:r>
      </w:p>
    </w:sdtContent>
  </w:sdt>
  <w:p w14:paraId="534A7F81" w14:textId="77777777" w:rsidR="006046D6" w:rsidRDefault="00604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A2C7A" w14:textId="77777777" w:rsidR="0049175E" w:rsidRDefault="0049175E" w:rsidP="006046D6">
      <w:pPr>
        <w:spacing w:after="0" w:line="240" w:lineRule="auto"/>
      </w:pPr>
      <w:r>
        <w:separator/>
      </w:r>
    </w:p>
  </w:footnote>
  <w:footnote w:type="continuationSeparator" w:id="0">
    <w:p w14:paraId="6FCE93F9" w14:textId="77777777" w:rsidR="0049175E" w:rsidRDefault="0049175E" w:rsidP="006046D6">
      <w:pPr>
        <w:spacing w:after="0" w:line="240" w:lineRule="auto"/>
      </w:pPr>
      <w:r>
        <w:continuationSeparator/>
      </w:r>
    </w:p>
  </w:footnote>
  <w:footnote w:type="continuationNotice" w:id="1">
    <w:p w14:paraId="69C125B3" w14:textId="77777777" w:rsidR="0049175E" w:rsidRDefault="004917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60F78"/>
    <w:multiLevelType w:val="hybridMultilevel"/>
    <w:tmpl w:val="4EA4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1F3E"/>
    <w:multiLevelType w:val="hybridMultilevel"/>
    <w:tmpl w:val="BC4E6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A68EDC">
      <w:numFmt w:val="bullet"/>
      <w:lvlText w:val="-"/>
      <w:lvlJc w:val="left"/>
      <w:pPr>
        <w:ind w:left="1440" w:hanging="360"/>
      </w:pPr>
      <w:rPr>
        <w:rFonts w:ascii="Swis721 Cn BT" w:eastAsiaTheme="minorHAnsi" w:hAnsi="Swis721 Cn BT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662C5"/>
    <w:multiLevelType w:val="hybridMultilevel"/>
    <w:tmpl w:val="DA9E9B28"/>
    <w:lvl w:ilvl="0" w:tplc="571076F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0812"/>
    <w:multiLevelType w:val="hybridMultilevel"/>
    <w:tmpl w:val="BD46AE0E"/>
    <w:lvl w:ilvl="0" w:tplc="571076F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F0BA4"/>
    <w:multiLevelType w:val="hybridMultilevel"/>
    <w:tmpl w:val="9DEE6582"/>
    <w:lvl w:ilvl="0" w:tplc="571076F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51CEB"/>
    <w:multiLevelType w:val="hybridMultilevel"/>
    <w:tmpl w:val="ED58F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1076F4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A7621"/>
    <w:multiLevelType w:val="hybridMultilevel"/>
    <w:tmpl w:val="B0A06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1076F4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664FE"/>
    <w:multiLevelType w:val="hybridMultilevel"/>
    <w:tmpl w:val="E2B28C7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2E"/>
    <w:rsid w:val="00007271"/>
    <w:rsid w:val="0001254A"/>
    <w:rsid w:val="00013A2F"/>
    <w:rsid w:val="00015011"/>
    <w:rsid w:val="00016363"/>
    <w:rsid w:val="0002192D"/>
    <w:rsid w:val="0002367F"/>
    <w:rsid w:val="00024068"/>
    <w:rsid w:val="00025FC4"/>
    <w:rsid w:val="00027C8A"/>
    <w:rsid w:val="000339EE"/>
    <w:rsid w:val="00037B99"/>
    <w:rsid w:val="00041504"/>
    <w:rsid w:val="0004645E"/>
    <w:rsid w:val="00047600"/>
    <w:rsid w:val="00050120"/>
    <w:rsid w:val="0005079B"/>
    <w:rsid w:val="00050F56"/>
    <w:rsid w:val="00053D12"/>
    <w:rsid w:val="00054608"/>
    <w:rsid w:val="00055E48"/>
    <w:rsid w:val="00065F28"/>
    <w:rsid w:val="000772BA"/>
    <w:rsid w:val="00077A0B"/>
    <w:rsid w:val="00077C00"/>
    <w:rsid w:val="00082D0C"/>
    <w:rsid w:val="000A42F0"/>
    <w:rsid w:val="000A5220"/>
    <w:rsid w:val="000B0917"/>
    <w:rsid w:val="000B427F"/>
    <w:rsid w:val="000C2580"/>
    <w:rsid w:val="000C5141"/>
    <w:rsid w:val="000C560A"/>
    <w:rsid w:val="000C6C2C"/>
    <w:rsid w:val="000D135E"/>
    <w:rsid w:val="000D2442"/>
    <w:rsid w:val="000D2A3F"/>
    <w:rsid w:val="000D2CB3"/>
    <w:rsid w:val="000D606E"/>
    <w:rsid w:val="000D72A9"/>
    <w:rsid w:val="000E0610"/>
    <w:rsid w:val="000E404B"/>
    <w:rsid w:val="000E4D5A"/>
    <w:rsid w:val="000E550D"/>
    <w:rsid w:val="000E5CA7"/>
    <w:rsid w:val="000F053D"/>
    <w:rsid w:val="000F093E"/>
    <w:rsid w:val="000F0CBC"/>
    <w:rsid w:val="000F5671"/>
    <w:rsid w:val="001019A5"/>
    <w:rsid w:val="00101CA1"/>
    <w:rsid w:val="0010309E"/>
    <w:rsid w:val="001031FC"/>
    <w:rsid w:val="001034B1"/>
    <w:rsid w:val="00103FD9"/>
    <w:rsid w:val="00106E44"/>
    <w:rsid w:val="001078EC"/>
    <w:rsid w:val="00114A81"/>
    <w:rsid w:val="00115329"/>
    <w:rsid w:val="0011636C"/>
    <w:rsid w:val="0012520B"/>
    <w:rsid w:val="00126EB4"/>
    <w:rsid w:val="00130620"/>
    <w:rsid w:val="00133A6E"/>
    <w:rsid w:val="001371C4"/>
    <w:rsid w:val="001421D2"/>
    <w:rsid w:val="00145D9B"/>
    <w:rsid w:val="0014627B"/>
    <w:rsid w:val="001537F4"/>
    <w:rsid w:val="00154B46"/>
    <w:rsid w:val="00154FCE"/>
    <w:rsid w:val="0015609B"/>
    <w:rsid w:val="00160D38"/>
    <w:rsid w:val="00161B3E"/>
    <w:rsid w:val="001636F8"/>
    <w:rsid w:val="00164DC1"/>
    <w:rsid w:val="00166DA1"/>
    <w:rsid w:val="00167EE8"/>
    <w:rsid w:val="00172728"/>
    <w:rsid w:val="00174AE9"/>
    <w:rsid w:val="00174EBF"/>
    <w:rsid w:val="00176A7A"/>
    <w:rsid w:val="00176B55"/>
    <w:rsid w:val="00177132"/>
    <w:rsid w:val="00185C1C"/>
    <w:rsid w:val="0018619F"/>
    <w:rsid w:val="00193222"/>
    <w:rsid w:val="001A2A4A"/>
    <w:rsid w:val="001A38E6"/>
    <w:rsid w:val="001A5166"/>
    <w:rsid w:val="001A5C3E"/>
    <w:rsid w:val="001A5F6B"/>
    <w:rsid w:val="001B4C6C"/>
    <w:rsid w:val="001B6E06"/>
    <w:rsid w:val="001B7374"/>
    <w:rsid w:val="001C39EB"/>
    <w:rsid w:val="001D2480"/>
    <w:rsid w:val="001D3D8C"/>
    <w:rsid w:val="001D478B"/>
    <w:rsid w:val="001E149C"/>
    <w:rsid w:val="001E2694"/>
    <w:rsid w:val="001E69F9"/>
    <w:rsid w:val="001E7D33"/>
    <w:rsid w:val="001F0946"/>
    <w:rsid w:val="001F19C5"/>
    <w:rsid w:val="001F1E7D"/>
    <w:rsid w:val="001F5249"/>
    <w:rsid w:val="001F5C4C"/>
    <w:rsid w:val="001F74EA"/>
    <w:rsid w:val="001F7BAB"/>
    <w:rsid w:val="0020045A"/>
    <w:rsid w:val="002015AB"/>
    <w:rsid w:val="00203995"/>
    <w:rsid w:val="00204417"/>
    <w:rsid w:val="002068F0"/>
    <w:rsid w:val="00211814"/>
    <w:rsid w:val="00224E57"/>
    <w:rsid w:val="00225A0C"/>
    <w:rsid w:val="00226F30"/>
    <w:rsid w:val="00230038"/>
    <w:rsid w:val="002351A8"/>
    <w:rsid w:val="002363BF"/>
    <w:rsid w:val="002414A7"/>
    <w:rsid w:val="002420CC"/>
    <w:rsid w:val="002438BF"/>
    <w:rsid w:val="002443F0"/>
    <w:rsid w:val="00245266"/>
    <w:rsid w:val="00245643"/>
    <w:rsid w:val="00245C38"/>
    <w:rsid w:val="00246702"/>
    <w:rsid w:val="002477EF"/>
    <w:rsid w:val="0025697A"/>
    <w:rsid w:val="00261127"/>
    <w:rsid w:val="00264393"/>
    <w:rsid w:val="00271902"/>
    <w:rsid w:val="00275F28"/>
    <w:rsid w:val="0027766E"/>
    <w:rsid w:val="00277852"/>
    <w:rsid w:val="00277986"/>
    <w:rsid w:val="00280D44"/>
    <w:rsid w:val="002843DC"/>
    <w:rsid w:val="00285FDA"/>
    <w:rsid w:val="00286C71"/>
    <w:rsid w:val="00286DDE"/>
    <w:rsid w:val="0028766C"/>
    <w:rsid w:val="00291F6B"/>
    <w:rsid w:val="00295782"/>
    <w:rsid w:val="002974F7"/>
    <w:rsid w:val="002A0277"/>
    <w:rsid w:val="002A11D3"/>
    <w:rsid w:val="002A14C7"/>
    <w:rsid w:val="002A5C1C"/>
    <w:rsid w:val="002B5194"/>
    <w:rsid w:val="002C07A0"/>
    <w:rsid w:val="002C08D4"/>
    <w:rsid w:val="002C2B2E"/>
    <w:rsid w:val="002C4B4F"/>
    <w:rsid w:val="002C6E9E"/>
    <w:rsid w:val="002C7FE9"/>
    <w:rsid w:val="002D2F26"/>
    <w:rsid w:val="002F1139"/>
    <w:rsid w:val="002F52F3"/>
    <w:rsid w:val="002F7824"/>
    <w:rsid w:val="003072B8"/>
    <w:rsid w:val="0031063A"/>
    <w:rsid w:val="003110D9"/>
    <w:rsid w:val="00317913"/>
    <w:rsid w:val="00320425"/>
    <w:rsid w:val="00320F36"/>
    <w:rsid w:val="00323110"/>
    <w:rsid w:val="003309F7"/>
    <w:rsid w:val="00330C4B"/>
    <w:rsid w:val="00331286"/>
    <w:rsid w:val="00332CC6"/>
    <w:rsid w:val="003359A1"/>
    <w:rsid w:val="00335F7C"/>
    <w:rsid w:val="00337013"/>
    <w:rsid w:val="00341091"/>
    <w:rsid w:val="00342B97"/>
    <w:rsid w:val="00343B03"/>
    <w:rsid w:val="00353D59"/>
    <w:rsid w:val="00354DD3"/>
    <w:rsid w:val="003573D0"/>
    <w:rsid w:val="00360AD9"/>
    <w:rsid w:val="0036476F"/>
    <w:rsid w:val="0036726B"/>
    <w:rsid w:val="00367F5F"/>
    <w:rsid w:val="003708A9"/>
    <w:rsid w:val="0037274E"/>
    <w:rsid w:val="00374D34"/>
    <w:rsid w:val="00386E01"/>
    <w:rsid w:val="00391265"/>
    <w:rsid w:val="00391BDA"/>
    <w:rsid w:val="00391D17"/>
    <w:rsid w:val="00393C04"/>
    <w:rsid w:val="00394014"/>
    <w:rsid w:val="00396221"/>
    <w:rsid w:val="00397E9F"/>
    <w:rsid w:val="003A0B31"/>
    <w:rsid w:val="003A2142"/>
    <w:rsid w:val="003A5CBC"/>
    <w:rsid w:val="003A7B4B"/>
    <w:rsid w:val="003B0DFC"/>
    <w:rsid w:val="003B70BA"/>
    <w:rsid w:val="003B719E"/>
    <w:rsid w:val="003C0A72"/>
    <w:rsid w:val="003C0D37"/>
    <w:rsid w:val="003C5080"/>
    <w:rsid w:val="003D07CD"/>
    <w:rsid w:val="003D33AE"/>
    <w:rsid w:val="003D3571"/>
    <w:rsid w:val="003D54F0"/>
    <w:rsid w:val="003D5657"/>
    <w:rsid w:val="003E0CB5"/>
    <w:rsid w:val="003F1D3B"/>
    <w:rsid w:val="003F7783"/>
    <w:rsid w:val="00410C5B"/>
    <w:rsid w:val="0041165A"/>
    <w:rsid w:val="00413F22"/>
    <w:rsid w:val="0041653C"/>
    <w:rsid w:val="00416C95"/>
    <w:rsid w:val="00421514"/>
    <w:rsid w:val="00423479"/>
    <w:rsid w:val="004271F2"/>
    <w:rsid w:val="004323D0"/>
    <w:rsid w:val="004324A2"/>
    <w:rsid w:val="00434B5B"/>
    <w:rsid w:val="004404DB"/>
    <w:rsid w:val="00440A24"/>
    <w:rsid w:val="00444419"/>
    <w:rsid w:val="00450484"/>
    <w:rsid w:val="004505E7"/>
    <w:rsid w:val="00453F17"/>
    <w:rsid w:val="0046182E"/>
    <w:rsid w:val="004635C6"/>
    <w:rsid w:val="00466BCD"/>
    <w:rsid w:val="00474D84"/>
    <w:rsid w:val="00474E03"/>
    <w:rsid w:val="00480711"/>
    <w:rsid w:val="00481782"/>
    <w:rsid w:val="00482E13"/>
    <w:rsid w:val="00484B60"/>
    <w:rsid w:val="0049175E"/>
    <w:rsid w:val="004944BE"/>
    <w:rsid w:val="004A0529"/>
    <w:rsid w:val="004A1164"/>
    <w:rsid w:val="004A1A46"/>
    <w:rsid w:val="004A494C"/>
    <w:rsid w:val="004A68E8"/>
    <w:rsid w:val="004B00A2"/>
    <w:rsid w:val="004B5BAE"/>
    <w:rsid w:val="004C0A07"/>
    <w:rsid w:val="004C14B4"/>
    <w:rsid w:val="004C1A4E"/>
    <w:rsid w:val="004C2E52"/>
    <w:rsid w:val="004C4335"/>
    <w:rsid w:val="004C4B0D"/>
    <w:rsid w:val="004D4A4D"/>
    <w:rsid w:val="004D7E94"/>
    <w:rsid w:val="004E0237"/>
    <w:rsid w:val="004E09A6"/>
    <w:rsid w:val="004E2A4A"/>
    <w:rsid w:val="004E3C4A"/>
    <w:rsid w:val="004E4F8A"/>
    <w:rsid w:val="004F034C"/>
    <w:rsid w:val="004F131D"/>
    <w:rsid w:val="004F17A4"/>
    <w:rsid w:val="00504562"/>
    <w:rsid w:val="005049E4"/>
    <w:rsid w:val="005100A5"/>
    <w:rsid w:val="00510251"/>
    <w:rsid w:val="00511AF8"/>
    <w:rsid w:val="005129A4"/>
    <w:rsid w:val="00512E8C"/>
    <w:rsid w:val="00516109"/>
    <w:rsid w:val="0052170E"/>
    <w:rsid w:val="00521760"/>
    <w:rsid w:val="00521BFA"/>
    <w:rsid w:val="005225AE"/>
    <w:rsid w:val="00530DB2"/>
    <w:rsid w:val="00534384"/>
    <w:rsid w:val="00536706"/>
    <w:rsid w:val="005376BB"/>
    <w:rsid w:val="00544292"/>
    <w:rsid w:val="005474ED"/>
    <w:rsid w:val="00550088"/>
    <w:rsid w:val="005518E4"/>
    <w:rsid w:val="005539A7"/>
    <w:rsid w:val="0055551F"/>
    <w:rsid w:val="00555F25"/>
    <w:rsid w:val="0056239F"/>
    <w:rsid w:val="00564D46"/>
    <w:rsid w:val="00575DB7"/>
    <w:rsid w:val="005804CA"/>
    <w:rsid w:val="005814D2"/>
    <w:rsid w:val="00586A05"/>
    <w:rsid w:val="005903A0"/>
    <w:rsid w:val="00595D6C"/>
    <w:rsid w:val="005A1DF4"/>
    <w:rsid w:val="005A3B4F"/>
    <w:rsid w:val="005A6946"/>
    <w:rsid w:val="005A6A21"/>
    <w:rsid w:val="005B025D"/>
    <w:rsid w:val="005B0C94"/>
    <w:rsid w:val="005B41E0"/>
    <w:rsid w:val="005B5805"/>
    <w:rsid w:val="005C0293"/>
    <w:rsid w:val="005C17AC"/>
    <w:rsid w:val="005C4191"/>
    <w:rsid w:val="005C615D"/>
    <w:rsid w:val="005C6329"/>
    <w:rsid w:val="005D1574"/>
    <w:rsid w:val="005D59CA"/>
    <w:rsid w:val="005E16BA"/>
    <w:rsid w:val="005E364A"/>
    <w:rsid w:val="005E48E1"/>
    <w:rsid w:val="005E59D0"/>
    <w:rsid w:val="005E59ED"/>
    <w:rsid w:val="005E7F6F"/>
    <w:rsid w:val="005F3E5A"/>
    <w:rsid w:val="00603BEB"/>
    <w:rsid w:val="006046D6"/>
    <w:rsid w:val="00605981"/>
    <w:rsid w:val="006127DD"/>
    <w:rsid w:val="00613D07"/>
    <w:rsid w:val="00614ADD"/>
    <w:rsid w:val="00620B19"/>
    <w:rsid w:val="0062796C"/>
    <w:rsid w:val="006348C5"/>
    <w:rsid w:val="006372DF"/>
    <w:rsid w:val="0063CC17"/>
    <w:rsid w:val="00640C18"/>
    <w:rsid w:val="0064172D"/>
    <w:rsid w:val="00641DB8"/>
    <w:rsid w:val="00652FB8"/>
    <w:rsid w:val="006541EE"/>
    <w:rsid w:val="00657446"/>
    <w:rsid w:val="006579DC"/>
    <w:rsid w:val="00661FAF"/>
    <w:rsid w:val="006621D7"/>
    <w:rsid w:val="00664379"/>
    <w:rsid w:val="006645DC"/>
    <w:rsid w:val="006755AD"/>
    <w:rsid w:val="00681519"/>
    <w:rsid w:val="006849E5"/>
    <w:rsid w:val="00687875"/>
    <w:rsid w:val="00693FE4"/>
    <w:rsid w:val="006A006B"/>
    <w:rsid w:val="006B0554"/>
    <w:rsid w:val="006B0FFD"/>
    <w:rsid w:val="006B3586"/>
    <w:rsid w:val="006C3161"/>
    <w:rsid w:val="006C38C5"/>
    <w:rsid w:val="006C5233"/>
    <w:rsid w:val="006C673D"/>
    <w:rsid w:val="006D2823"/>
    <w:rsid w:val="006D5F4F"/>
    <w:rsid w:val="006D610D"/>
    <w:rsid w:val="006F0F72"/>
    <w:rsid w:val="006F409B"/>
    <w:rsid w:val="006F639C"/>
    <w:rsid w:val="006F75B8"/>
    <w:rsid w:val="00702120"/>
    <w:rsid w:val="007026D1"/>
    <w:rsid w:val="007067A2"/>
    <w:rsid w:val="007126FF"/>
    <w:rsid w:val="00723F87"/>
    <w:rsid w:val="00727A5A"/>
    <w:rsid w:val="00727BAE"/>
    <w:rsid w:val="007322FC"/>
    <w:rsid w:val="00732C99"/>
    <w:rsid w:val="00733C7A"/>
    <w:rsid w:val="00734CF1"/>
    <w:rsid w:val="007443B5"/>
    <w:rsid w:val="00745D43"/>
    <w:rsid w:val="00745E7A"/>
    <w:rsid w:val="00752735"/>
    <w:rsid w:val="00754815"/>
    <w:rsid w:val="00757188"/>
    <w:rsid w:val="007607F2"/>
    <w:rsid w:val="007610AA"/>
    <w:rsid w:val="00761234"/>
    <w:rsid w:val="00762073"/>
    <w:rsid w:val="007620E3"/>
    <w:rsid w:val="007648A3"/>
    <w:rsid w:val="007666FC"/>
    <w:rsid w:val="00772ED2"/>
    <w:rsid w:val="0077459A"/>
    <w:rsid w:val="00774FB8"/>
    <w:rsid w:val="007754A0"/>
    <w:rsid w:val="00775D6C"/>
    <w:rsid w:val="00781ADD"/>
    <w:rsid w:val="00787CC6"/>
    <w:rsid w:val="007910C0"/>
    <w:rsid w:val="00792077"/>
    <w:rsid w:val="00793EFD"/>
    <w:rsid w:val="007A05F4"/>
    <w:rsid w:val="007A23DF"/>
    <w:rsid w:val="007A33CD"/>
    <w:rsid w:val="007A4238"/>
    <w:rsid w:val="007A4302"/>
    <w:rsid w:val="007B1A2E"/>
    <w:rsid w:val="007B1CF8"/>
    <w:rsid w:val="007B1F1B"/>
    <w:rsid w:val="007B572B"/>
    <w:rsid w:val="007B5992"/>
    <w:rsid w:val="007B6B2B"/>
    <w:rsid w:val="007B7413"/>
    <w:rsid w:val="007C38E3"/>
    <w:rsid w:val="007C55C1"/>
    <w:rsid w:val="007D4E31"/>
    <w:rsid w:val="007E101C"/>
    <w:rsid w:val="007E140D"/>
    <w:rsid w:val="007F152A"/>
    <w:rsid w:val="008021A8"/>
    <w:rsid w:val="008024FC"/>
    <w:rsid w:val="00803FCE"/>
    <w:rsid w:val="00812747"/>
    <w:rsid w:val="00814291"/>
    <w:rsid w:val="00816355"/>
    <w:rsid w:val="008222B8"/>
    <w:rsid w:val="00822318"/>
    <w:rsid w:val="00824C99"/>
    <w:rsid w:val="00825912"/>
    <w:rsid w:val="00825C6B"/>
    <w:rsid w:val="0083454E"/>
    <w:rsid w:val="00836DEE"/>
    <w:rsid w:val="00842F0E"/>
    <w:rsid w:val="00863185"/>
    <w:rsid w:val="00864D8E"/>
    <w:rsid w:val="008669BD"/>
    <w:rsid w:val="00867764"/>
    <w:rsid w:val="0087220B"/>
    <w:rsid w:val="008767E2"/>
    <w:rsid w:val="008801FC"/>
    <w:rsid w:val="00884CBB"/>
    <w:rsid w:val="00886882"/>
    <w:rsid w:val="0088745B"/>
    <w:rsid w:val="00894128"/>
    <w:rsid w:val="008A3F44"/>
    <w:rsid w:val="008A5413"/>
    <w:rsid w:val="008B034C"/>
    <w:rsid w:val="008B5935"/>
    <w:rsid w:val="008B70AD"/>
    <w:rsid w:val="008C41C4"/>
    <w:rsid w:val="008C5C03"/>
    <w:rsid w:val="008D140C"/>
    <w:rsid w:val="008D1E58"/>
    <w:rsid w:val="008D23F8"/>
    <w:rsid w:val="008D29CB"/>
    <w:rsid w:val="008D30DF"/>
    <w:rsid w:val="008D395E"/>
    <w:rsid w:val="008D65D8"/>
    <w:rsid w:val="008D6730"/>
    <w:rsid w:val="008D6873"/>
    <w:rsid w:val="008E1F4A"/>
    <w:rsid w:val="008E5EB2"/>
    <w:rsid w:val="008E632F"/>
    <w:rsid w:val="008F126E"/>
    <w:rsid w:val="008F1B9C"/>
    <w:rsid w:val="008F4484"/>
    <w:rsid w:val="00900611"/>
    <w:rsid w:val="00900D78"/>
    <w:rsid w:val="00901FFC"/>
    <w:rsid w:val="009039BB"/>
    <w:rsid w:val="00905A33"/>
    <w:rsid w:val="00913C03"/>
    <w:rsid w:val="009142FA"/>
    <w:rsid w:val="0091751C"/>
    <w:rsid w:val="0092635C"/>
    <w:rsid w:val="00932B53"/>
    <w:rsid w:val="00936C64"/>
    <w:rsid w:val="009370B3"/>
    <w:rsid w:val="009416F4"/>
    <w:rsid w:val="009453C7"/>
    <w:rsid w:val="0095111C"/>
    <w:rsid w:val="00965524"/>
    <w:rsid w:val="00965A93"/>
    <w:rsid w:val="0096761E"/>
    <w:rsid w:val="00974AE3"/>
    <w:rsid w:val="00974F3B"/>
    <w:rsid w:val="00982303"/>
    <w:rsid w:val="00983790"/>
    <w:rsid w:val="00984EBD"/>
    <w:rsid w:val="009854C2"/>
    <w:rsid w:val="00985BE3"/>
    <w:rsid w:val="00985C54"/>
    <w:rsid w:val="00990494"/>
    <w:rsid w:val="00991D69"/>
    <w:rsid w:val="00995834"/>
    <w:rsid w:val="009A7E7E"/>
    <w:rsid w:val="009B087E"/>
    <w:rsid w:val="009B3EFE"/>
    <w:rsid w:val="009C6F47"/>
    <w:rsid w:val="009D19ED"/>
    <w:rsid w:val="009D2472"/>
    <w:rsid w:val="009E0EA0"/>
    <w:rsid w:val="009E104F"/>
    <w:rsid w:val="009E2477"/>
    <w:rsid w:val="009E255D"/>
    <w:rsid w:val="009E7034"/>
    <w:rsid w:val="009F056D"/>
    <w:rsid w:val="009F1955"/>
    <w:rsid w:val="009F1BD3"/>
    <w:rsid w:val="009F317A"/>
    <w:rsid w:val="00A01E2C"/>
    <w:rsid w:val="00A1521A"/>
    <w:rsid w:val="00A1522D"/>
    <w:rsid w:val="00A2151E"/>
    <w:rsid w:val="00A21F79"/>
    <w:rsid w:val="00A238A5"/>
    <w:rsid w:val="00A2501F"/>
    <w:rsid w:val="00A25552"/>
    <w:rsid w:val="00A3317F"/>
    <w:rsid w:val="00A339CB"/>
    <w:rsid w:val="00A43DEC"/>
    <w:rsid w:val="00A479C3"/>
    <w:rsid w:val="00A50315"/>
    <w:rsid w:val="00A508A1"/>
    <w:rsid w:val="00A53B32"/>
    <w:rsid w:val="00A568AF"/>
    <w:rsid w:val="00A62142"/>
    <w:rsid w:val="00A65518"/>
    <w:rsid w:val="00A65CBD"/>
    <w:rsid w:val="00A65E76"/>
    <w:rsid w:val="00A72F0F"/>
    <w:rsid w:val="00A75A51"/>
    <w:rsid w:val="00A82B0E"/>
    <w:rsid w:val="00A83267"/>
    <w:rsid w:val="00A834CE"/>
    <w:rsid w:val="00A8386F"/>
    <w:rsid w:val="00A85310"/>
    <w:rsid w:val="00A90E33"/>
    <w:rsid w:val="00A918A5"/>
    <w:rsid w:val="00A923C3"/>
    <w:rsid w:val="00A96A85"/>
    <w:rsid w:val="00A96B79"/>
    <w:rsid w:val="00A97485"/>
    <w:rsid w:val="00AA0EEF"/>
    <w:rsid w:val="00AB0940"/>
    <w:rsid w:val="00AB498B"/>
    <w:rsid w:val="00AB4E88"/>
    <w:rsid w:val="00AC5372"/>
    <w:rsid w:val="00AD0AAF"/>
    <w:rsid w:val="00AD31D0"/>
    <w:rsid w:val="00AD5028"/>
    <w:rsid w:val="00AD6FF0"/>
    <w:rsid w:val="00AE1E43"/>
    <w:rsid w:val="00AF0151"/>
    <w:rsid w:val="00AF57B1"/>
    <w:rsid w:val="00AF6285"/>
    <w:rsid w:val="00AF6924"/>
    <w:rsid w:val="00B0050E"/>
    <w:rsid w:val="00B03AED"/>
    <w:rsid w:val="00B11147"/>
    <w:rsid w:val="00B1407E"/>
    <w:rsid w:val="00B14525"/>
    <w:rsid w:val="00B22983"/>
    <w:rsid w:val="00B256B0"/>
    <w:rsid w:val="00B32C3D"/>
    <w:rsid w:val="00B36075"/>
    <w:rsid w:val="00B37408"/>
    <w:rsid w:val="00B37905"/>
    <w:rsid w:val="00B37EC8"/>
    <w:rsid w:val="00B41C90"/>
    <w:rsid w:val="00B42DBF"/>
    <w:rsid w:val="00B436D2"/>
    <w:rsid w:val="00B472FE"/>
    <w:rsid w:val="00B5186E"/>
    <w:rsid w:val="00B521E1"/>
    <w:rsid w:val="00B57377"/>
    <w:rsid w:val="00B6017A"/>
    <w:rsid w:val="00B615CC"/>
    <w:rsid w:val="00B62ECF"/>
    <w:rsid w:val="00B66BF5"/>
    <w:rsid w:val="00B713CC"/>
    <w:rsid w:val="00B75DBE"/>
    <w:rsid w:val="00B779E8"/>
    <w:rsid w:val="00B80084"/>
    <w:rsid w:val="00B815B9"/>
    <w:rsid w:val="00B83889"/>
    <w:rsid w:val="00B84177"/>
    <w:rsid w:val="00B84F75"/>
    <w:rsid w:val="00B8712E"/>
    <w:rsid w:val="00B87C43"/>
    <w:rsid w:val="00B90E78"/>
    <w:rsid w:val="00B946B0"/>
    <w:rsid w:val="00B96EFD"/>
    <w:rsid w:val="00B973BE"/>
    <w:rsid w:val="00BA29F6"/>
    <w:rsid w:val="00BA5DAE"/>
    <w:rsid w:val="00BB0EC6"/>
    <w:rsid w:val="00BB14E5"/>
    <w:rsid w:val="00BB254C"/>
    <w:rsid w:val="00BC182D"/>
    <w:rsid w:val="00BC19EA"/>
    <w:rsid w:val="00BC264A"/>
    <w:rsid w:val="00BC53B5"/>
    <w:rsid w:val="00BD33D4"/>
    <w:rsid w:val="00BD5088"/>
    <w:rsid w:val="00BD69AE"/>
    <w:rsid w:val="00BF3B62"/>
    <w:rsid w:val="00C05C78"/>
    <w:rsid w:val="00C0620A"/>
    <w:rsid w:val="00C06C25"/>
    <w:rsid w:val="00C06DDB"/>
    <w:rsid w:val="00C07DD8"/>
    <w:rsid w:val="00C10FDD"/>
    <w:rsid w:val="00C20529"/>
    <w:rsid w:val="00C22540"/>
    <w:rsid w:val="00C22C47"/>
    <w:rsid w:val="00C241DD"/>
    <w:rsid w:val="00C2520F"/>
    <w:rsid w:val="00C26B85"/>
    <w:rsid w:val="00C32351"/>
    <w:rsid w:val="00C350E9"/>
    <w:rsid w:val="00C36620"/>
    <w:rsid w:val="00C47B97"/>
    <w:rsid w:val="00C53F70"/>
    <w:rsid w:val="00C56186"/>
    <w:rsid w:val="00C5742D"/>
    <w:rsid w:val="00C57941"/>
    <w:rsid w:val="00C66316"/>
    <w:rsid w:val="00C6647F"/>
    <w:rsid w:val="00C70347"/>
    <w:rsid w:val="00C71461"/>
    <w:rsid w:val="00C71CDE"/>
    <w:rsid w:val="00C71F01"/>
    <w:rsid w:val="00C74E11"/>
    <w:rsid w:val="00C7536D"/>
    <w:rsid w:val="00C849C3"/>
    <w:rsid w:val="00C956BD"/>
    <w:rsid w:val="00CA2C10"/>
    <w:rsid w:val="00CA4C68"/>
    <w:rsid w:val="00CA5B8D"/>
    <w:rsid w:val="00CB1DD5"/>
    <w:rsid w:val="00CB541E"/>
    <w:rsid w:val="00CC2BA6"/>
    <w:rsid w:val="00CC48FC"/>
    <w:rsid w:val="00CC6C4B"/>
    <w:rsid w:val="00CC7566"/>
    <w:rsid w:val="00CD0B6A"/>
    <w:rsid w:val="00CD4A28"/>
    <w:rsid w:val="00CD5D6C"/>
    <w:rsid w:val="00CE1980"/>
    <w:rsid w:val="00CE6CB0"/>
    <w:rsid w:val="00CE73E1"/>
    <w:rsid w:val="00CF0577"/>
    <w:rsid w:val="00CF0881"/>
    <w:rsid w:val="00CF314F"/>
    <w:rsid w:val="00CF3CBC"/>
    <w:rsid w:val="00CF75BD"/>
    <w:rsid w:val="00D0294E"/>
    <w:rsid w:val="00D0370B"/>
    <w:rsid w:val="00D048BE"/>
    <w:rsid w:val="00D05192"/>
    <w:rsid w:val="00D05734"/>
    <w:rsid w:val="00D063DB"/>
    <w:rsid w:val="00D11DEF"/>
    <w:rsid w:val="00D200DD"/>
    <w:rsid w:val="00D26243"/>
    <w:rsid w:val="00D31A91"/>
    <w:rsid w:val="00D31E0D"/>
    <w:rsid w:val="00D31EA5"/>
    <w:rsid w:val="00D323D6"/>
    <w:rsid w:val="00D36CB7"/>
    <w:rsid w:val="00D50037"/>
    <w:rsid w:val="00D50C1A"/>
    <w:rsid w:val="00D545B3"/>
    <w:rsid w:val="00D55BA3"/>
    <w:rsid w:val="00D65D43"/>
    <w:rsid w:val="00D67EDD"/>
    <w:rsid w:val="00D70E1B"/>
    <w:rsid w:val="00D74A3E"/>
    <w:rsid w:val="00D74BD3"/>
    <w:rsid w:val="00D766FA"/>
    <w:rsid w:val="00D83CE6"/>
    <w:rsid w:val="00D87BB8"/>
    <w:rsid w:val="00D91202"/>
    <w:rsid w:val="00D93D64"/>
    <w:rsid w:val="00D94A04"/>
    <w:rsid w:val="00DA6C33"/>
    <w:rsid w:val="00DB01C8"/>
    <w:rsid w:val="00DB06EB"/>
    <w:rsid w:val="00DB4B63"/>
    <w:rsid w:val="00DC648A"/>
    <w:rsid w:val="00DD2276"/>
    <w:rsid w:val="00DD2F96"/>
    <w:rsid w:val="00DE1D9E"/>
    <w:rsid w:val="00DE7838"/>
    <w:rsid w:val="00DF4372"/>
    <w:rsid w:val="00DF5A42"/>
    <w:rsid w:val="00E00A7A"/>
    <w:rsid w:val="00E014EB"/>
    <w:rsid w:val="00E03393"/>
    <w:rsid w:val="00E034BD"/>
    <w:rsid w:val="00E048C4"/>
    <w:rsid w:val="00E0493D"/>
    <w:rsid w:val="00E054D1"/>
    <w:rsid w:val="00E12F23"/>
    <w:rsid w:val="00E17276"/>
    <w:rsid w:val="00E204F2"/>
    <w:rsid w:val="00E265ED"/>
    <w:rsid w:val="00E322D6"/>
    <w:rsid w:val="00E32E68"/>
    <w:rsid w:val="00E36CFE"/>
    <w:rsid w:val="00E41D6E"/>
    <w:rsid w:val="00E43389"/>
    <w:rsid w:val="00E43617"/>
    <w:rsid w:val="00E43B6F"/>
    <w:rsid w:val="00E468D2"/>
    <w:rsid w:val="00E4774A"/>
    <w:rsid w:val="00E47DBF"/>
    <w:rsid w:val="00E5055A"/>
    <w:rsid w:val="00E51106"/>
    <w:rsid w:val="00E51F04"/>
    <w:rsid w:val="00E55419"/>
    <w:rsid w:val="00E55E36"/>
    <w:rsid w:val="00E65301"/>
    <w:rsid w:val="00E654F7"/>
    <w:rsid w:val="00E7020D"/>
    <w:rsid w:val="00E721FB"/>
    <w:rsid w:val="00E72FC0"/>
    <w:rsid w:val="00E7548A"/>
    <w:rsid w:val="00E76058"/>
    <w:rsid w:val="00E763AB"/>
    <w:rsid w:val="00E80E4A"/>
    <w:rsid w:val="00E848F5"/>
    <w:rsid w:val="00E87DB5"/>
    <w:rsid w:val="00E94910"/>
    <w:rsid w:val="00EA1617"/>
    <w:rsid w:val="00EA20E1"/>
    <w:rsid w:val="00EB0776"/>
    <w:rsid w:val="00EB07C8"/>
    <w:rsid w:val="00EB132B"/>
    <w:rsid w:val="00EB3AFB"/>
    <w:rsid w:val="00EB4542"/>
    <w:rsid w:val="00EB7DA2"/>
    <w:rsid w:val="00EC5CDB"/>
    <w:rsid w:val="00ED0D40"/>
    <w:rsid w:val="00ED3B5E"/>
    <w:rsid w:val="00EE3699"/>
    <w:rsid w:val="00EF0123"/>
    <w:rsid w:val="00EF11C0"/>
    <w:rsid w:val="00EF1200"/>
    <w:rsid w:val="00EF2243"/>
    <w:rsid w:val="00EF7382"/>
    <w:rsid w:val="00EF7581"/>
    <w:rsid w:val="00F01F68"/>
    <w:rsid w:val="00F035AF"/>
    <w:rsid w:val="00F075D2"/>
    <w:rsid w:val="00F07654"/>
    <w:rsid w:val="00F122F4"/>
    <w:rsid w:val="00F21130"/>
    <w:rsid w:val="00F21D18"/>
    <w:rsid w:val="00F25A73"/>
    <w:rsid w:val="00F25F0D"/>
    <w:rsid w:val="00F26734"/>
    <w:rsid w:val="00F26B19"/>
    <w:rsid w:val="00F27F5F"/>
    <w:rsid w:val="00F30DCA"/>
    <w:rsid w:val="00F3216A"/>
    <w:rsid w:val="00F37E97"/>
    <w:rsid w:val="00F40195"/>
    <w:rsid w:val="00F42816"/>
    <w:rsid w:val="00F43B27"/>
    <w:rsid w:val="00F5014B"/>
    <w:rsid w:val="00F505C3"/>
    <w:rsid w:val="00F514CC"/>
    <w:rsid w:val="00F52221"/>
    <w:rsid w:val="00F525C5"/>
    <w:rsid w:val="00F5561E"/>
    <w:rsid w:val="00F57C56"/>
    <w:rsid w:val="00F64A2F"/>
    <w:rsid w:val="00F654EC"/>
    <w:rsid w:val="00F71D29"/>
    <w:rsid w:val="00F732A8"/>
    <w:rsid w:val="00F74014"/>
    <w:rsid w:val="00F760E2"/>
    <w:rsid w:val="00F874A7"/>
    <w:rsid w:val="00F90772"/>
    <w:rsid w:val="00F96476"/>
    <w:rsid w:val="00F969DA"/>
    <w:rsid w:val="00F96BF9"/>
    <w:rsid w:val="00FB0EF3"/>
    <w:rsid w:val="00FC24B1"/>
    <w:rsid w:val="00FC3756"/>
    <w:rsid w:val="00FC49C2"/>
    <w:rsid w:val="00FD1F3A"/>
    <w:rsid w:val="00FD423C"/>
    <w:rsid w:val="00FD727F"/>
    <w:rsid w:val="00FE09A9"/>
    <w:rsid w:val="00FE39BA"/>
    <w:rsid w:val="00FF27D1"/>
    <w:rsid w:val="00FF4025"/>
    <w:rsid w:val="00FF4A7B"/>
    <w:rsid w:val="00FF54A6"/>
    <w:rsid w:val="00FF76EA"/>
    <w:rsid w:val="01911C4B"/>
    <w:rsid w:val="0265089A"/>
    <w:rsid w:val="030804A1"/>
    <w:rsid w:val="036F0104"/>
    <w:rsid w:val="03798F8A"/>
    <w:rsid w:val="04888B7B"/>
    <w:rsid w:val="05260C05"/>
    <w:rsid w:val="0597A4A5"/>
    <w:rsid w:val="05DC42B4"/>
    <w:rsid w:val="06428CC1"/>
    <w:rsid w:val="0660CF87"/>
    <w:rsid w:val="06EB3E46"/>
    <w:rsid w:val="075CF366"/>
    <w:rsid w:val="07964229"/>
    <w:rsid w:val="07A90C67"/>
    <w:rsid w:val="07CB5736"/>
    <w:rsid w:val="07E52EA9"/>
    <w:rsid w:val="07F2D48F"/>
    <w:rsid w:val="087BC7CD"/>
    <w:rsid w:val="08EA923D"/>
    <w:rsid w:val="09183085"/>
    <w:rsid w:val="099700EB"/>
    <w:rsid w:val="0A984258"/>
    <w:rsid w:val="0ADE2A06"/>
    <w:rsid w:val="0ADF9DA2"/>
    <w:rsid w:val="0C4D9FBD"/>
    <w:rsid w:val="0CC8CE4E"/>
    <w:rsid w:val="0D4A1C09"/>
    <w:rsid w:val="0D4CBBE6"/>
    <w:rsid w:val="0D5CC634"/>
    <w:rsid w:val="0DD6CE4F"/>
    <w:rsid w:val="0E7DE0B8"/>
    <w:rsid w:val="0F3D35F7"/>
    <w:rsid w:val="0FB27033"/>
    <w:rsid w:val="10510ED9"/>
    <w:rsid w:val="10D8E51E"/>
    <w:rsid w:val="10F5014C"/>
    <w:rsid w:val="11487BA9"/>
    <w:rsid w:val="1156698F"/>
    <w:rsid w:val="11704E6F"/>
    <w:rsid w:val="118289E0"/>
    <w:rsid w:val="12674B52"/>
    <w:rsid w:val="129F6808"/>
    <w:rsid w:val="12DBDED6"/>
    <w:rsid w:val="130B3CD1"/>
    <w:rsid w:val="1321718E"/>
    <w:rsid w:val="134B961E"/>
    <w:rsid w:val="1426DFD3"/>
    <w:rsid w:val="158189BF"/>
    <w:rsid w:val="15F261D1"/>
    <w:rsid w:val="16774CA4"/>
    <w:rsid w:val="16FCDA54"/>
    <w:rsid w:val="17C1CD42"/>
    <w:rsid w:val="17C2D88E"/>
    <w:rsid w:val="183849A7"/>
    <w:rsid w:val="19C37242"/>
    <w:rsid w:val="1A30FD95"/>
    <w:rsid w:val="1C032AAD"/>
    <w:rsid w:val="1C051C06"/>
    <w:rsid w:val="1D177454"/>
    <w:rsid w:val="1ED0508D"/>
    <w:rsid w:val="1F4C7A75"/>
    <w:rsid w:val="1FD4D745"/>
    <w:rsid w:val="1FF242B7"/>
    <w:rsid w:val="203834CC"/>
    <w:rsid w:val="203F2DA7"/>
    <w:rsid w:val="2069CFA2"/>
    <w:rsid w:val="207BC59D"/>
    <w:rsid w:val="2158FF99"/>
    <w:rsid w:val="215BB8C1"/>
    <w:rsid w:val="217A6BAC"/>
    <w:rsid w:val="21841E83"/>
    <w:rsid w:val="22161115"/>
    <w:rsid w:val="222AAC40"/>
    <w:rsid w:val="22608F4D"/>
    <w:rsid w:val="22FE1D4C"/>
    <w:rsid w:val="2344C28E"/>
    <w:rsid w:val="23756494"/>
    <w:rsid w:val="24749BBD"/>
    <w:rsid w:val="24891BDF"/>
    <w:rsid w:val="24AC85B6"/>
    <w:rsid w:val="24D6C356"/>
    <w:rsid w:val="25178F5D"/>
    <w:rsid w:val="25DD6E12"/>
    <w:rsid w:val="26E8F752"/>
    <w:rsid w:val="28BAF8F3"/>
    <w:rsid w:val="28D5B8EE"/>
    <w:rsid w:val="2914BB5E"/>
    <w:rsid w:val="291CCAA0"/>
    <w:rsid w:val="2977DE3F"/>
    <w:rsid w:val="2AD0FADB"/>
    <w:rsid w:val="2F0CE5F7"/>
    <w:rsid w:val="2F19C159"/>
    <w:rsid w:val="2F27BFBA"/>
    <w:rsid w:val="2FC70E11"/>
    <w:rsid w:val="3288C79D"/>
    <w:rsid w:val="32CB25B2"/>
    <w:rsid w:val="332FCE69"/>
    <w:rsid w:val="3336A625"/>
    <w:rsid w:val="3351BFB6"/>
    <w:rsid w:val="33A667D0"/>
    <w:rsid w:val="347CD386"/>
    <w:rsid w:val="34C56EEC"/>
    <w:rsid w:val="35434DB6"/>
    <w:rsid w:val="3565DDDB"/>
    <w:rsid w:val="35784DEE"/>
    <w:rsid w:val="361A8C4E"/>
    <w:rsid w:val="3643B85A"/>
    <w:rsid w:val="3654652C"/>
    <w:rsid w:val="367C9978"/>
    <w:rsid w:val="369F69E4"/>
    <w:rsid w:val="36C97EF3"/>
    <w:rsid w:val="36D42407"/>
    <w:rsid w:val="373112AE"/>
    <w:rsid w:val="37344D70"/>
    <w:rsid w:val="3741F852"/>
    <w:rsid w:val="378A7EF0"/>
    <w:rsid w:val="394A7E9E"/>
    <w:rsid w:val="39A3D156"/>
    <w:rsid w:val="3AC717F9"/>
    <w:rsid w:val="3B77131A"/>
    <w:rsid w:val="3B9A0F21"/>
    <w:rsid w:val="3BCB2813"/>
    <w:rsid w:val="3CA3B00E"/>
    <w:rsid w:val="3DC2B216"/>
    <w:rsid w:val="3E8E6F72"/>
    <w:rsid w:val="3E90F328"/>
    <w:rsid w:val="3F6B9F87"/>
    <w:rsid w:val="3F81E566"/>
    <w:rsid w:val="408E4FD0"/>
    <w:rsid w:val="40C24ABC"/>
    <w:rsid w:val="416B165A"/>
    <w:rsid w:val="4351F90B"/>
    <w:rsid w:val="43A49CF2"/>
    <w:rsid w:val="43BC68E6"/>
    <w:rsid w:val="440C4902"/>
    <w:rsid w:val="452DA4AD"/>
    <w:rsid w:val="4579233A"/>
    <w:rsid w:val="46083F43"/>
    <w:rsid w:val="465EE0A7"/>
    <w:rsid w:val="46AC6F52"/>
    <w:rsid w:val="476AEC26"/>
    <w:rsid w:val="484E406D"/>
    <w:rsid w:val="487492E3"/>
    <w:rsid w:val="4897CB98"/>
    <w:rsid w:val="48D56BD8"/>
    <w:rsid w:val="491AF6CF"/>
    <w:rsid w:val="49F0CF64"/>
    <w:rsid w:val="4A1A3E14"/>
    <w:rsid w:val="4A9CD144"/>
    <w:rsid w:val="4AF557F5"/>
    <w:rsid w:val="4B1E90DF"/>
    <w:rsid w:val="4B89598C"/>
    <w:rsid w:val="4CC19E3C"/>
    <w:rsid w:val="4CDB8537"/>
    <w:rsid w:val="4CEE9E5F"/>
    <w:rsid w:val="4D2FE490"/>
    <w:rsid w:val="4D780194"/>
    <w:rsid w:val="4E5A3C38"/>
    <w:rsid w:val="4E85421B"/>
    <w:rsid w:val="4E96575D"/>
    <w:rsid w:val="4F13780D"/>
    <w:rsid w:val="4F9394C0"/>
    <w:rsid w:val="5094DE0F"/>
    <w:rsid w:val="509EADE8"/>
    <w:rsid w:val="51905874"/>
    <w:rsid w:val="522B74FC"/>
    <w:rsid w:val="537F9668"/>
    <w:rsid w:val="53B86890"/>
    <w:rsid w:val="53C97C99"/>
    <w:rsid w:val="53FCD883"/>
    <w:rsid w:val="5405CEC5"/>
    <w:rsid w:val="542D8322"/>
    <w:rsid w:val="546142B9"/>
    <w:rsid w:val="5476DC44"/>
    <w:rsid w:val="55B821F8"/>
    <w:rsid w:val="55EFE366"/>
    <w:rsid w:val="56FDEBDC"/>
    <w:rsid w:val="5715ADBC"/>
    <w:rsid w:val="58B3D879"/>
    <w:rsid w:val="58F7D81F"/>
    <w:rsid w:val="5920A4CF"/>
    <w:rsid w:val="59525D85"/>
    <w:rsid w:val="59A9BB1E"/>
    <w:rsid w:val="5A81C98E"/>
    <w:rsid w:val="5ADC9216"/>
    <w:rsid w:val="5B75D58B"/>
    <w:rsid w:val="5BAF0CDD"/>
    <w:rsid w:val="5C1FFCB5"/>
    <w:rsid w:val="5C65D251"/>
    <w:rsid w:val="5CA64E42"/>
    <w:rsid w:val="5CB4F30A"/>
    <w:rsid w:val="5D1F6D37"/>
    <w:rsid w:val="5D5206CC"/>
    <w:rsid w:val="5D600E5A"/>
    <w:rsid w:val="5DE80B59"/>
    <w:rsid w:val="5E53BA04"/>
    <w:rsid w:val="5F7AE142"/>
    <w:rsid w:val="5FA74B0E"/>
    <w:rsid w:val="5FB940B2"/>
    <w:rsid w:val="5FC20DDB"/>
    <w:rsid w:val="5FCB5D07"/>
    <w:rsid w:val="60D1D35B"/>
    <w:rsid w:val="60D6B8B7"/>
    <w:rsid w:val="61CA8DA8"/>
    <w:rsid w:val="62E4B9F5"/>
    <w:rsid w:val="64B3D258"/>
    <w:rsid w:val="65B281C6"/>
    <w:rsid w:val="66356031"/>
    <w:rsid w:val="66585CB1"/>
    <w:rsid w:val="6674FBB1"/>
    <w:rsid w:val="67AA513C"/>
    <w:rsid w:val="67FBBFEA"/>
    <w:rsid w:val="6803D48F"/>
    <w:rsid w:val="68682B30"/>
    <w:rsid w:val="68DA2139"/>
    <w:rsid w:val="695F0A81"/>
    <w:rsid w:val="699877D7"/>
    <w:rsid w:val="6A99DAFB"/>
    <w:rsid w:val="6B0C976F"/>
    <w:rsid w:val="6C52DD9E"/>
    <w:rsid w:val="6DA95FFB"/>
    <w:rsid w:val="6DB2370C"/>
    <w:rsid w:val="6DC6C0A5"/>
    <w:rsid w:val="6DDEF5AC"/>
    <w:rsid w:val="6E0FA707"/>
    <w:rsid w:val="6E32797E"/>
    <w:rsid w:val="6EE08253"/>
    <w:rsid w:val="6EE3D1B8"/>
    <w:rsid w:val="6F8AF992"/>
    <w:rsid w:val="6FE24B30"/>
    <w:rsid w:val="7080715E"/>
    <w:rsid w:val="7175C967"/>
    <w:rsid w:val="722F7DF0"/>
    <w:rsid w:val="73521B2E"/>
    <w:rsid w:val="73626326"/>
    <w:rsid w:val="73765E26"/>
    <w:rsid w:val="738BAC24"/>
    <w:rsid w:val="73927703"/>
    <w:rsid w:val="74650B51"/>
    <w:rsid w:val="7543CA77"/>
    <w:rsid w:val="76C4E20C"/>
    <w:rsid w:val="76E47290"/>
    <w:rsid w:val="77EF4D43"/>
    <w:rsid w:val="77F2B9ED"/>
    <w:rsid w:val="795D3DFC"/>
    <w:rsid w:val="7A42B408"/>
    <w:rsid w:val="7A4B9893"/>
    <w:rsid w:val="7AB6953E"/>
    <w:rsid w:val="7AEEEF75"/>
    <w:rsid w:val="7AF7FA8D"/>
    <w:rsid w:val="7BBBC4DE"/>
    <w:rsid w:val="7BBBEA6B"/>
    <w:rsid w:val="7C96C4FD"/>
    <w:rsid w:val="7CE7332C"/>
    <w:rsid w:val="7D289AB1"/>
    <w:rsid w:val="7D2D0E4D"/>
    <w:rsid w:val="7DBC8B75"/>
    <w:rsid w:val="7E243F1D"/>
    <w:rsid w:val="7E2E9F30"/>
    <w:rsid w:val="7E93ED92"/>
    <w:rsid w:val="7EA91D6C"/>
    <w:rsid w:val="7F3D8EBE"/>
    <w:rsid w:val="7F6F3442"/>
    <w:rsid w:val="7FCDE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4CE7"/>
  <w15:chartTrackingRefBased/>
  <w15:docId w15:val="{980F3824-31B0-4CEC-9300-6E43B48B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CDB"/>
    <w:rPr>
      <w:rFonts w:ascii="Swis721 Cn BT" w:eastAsia="Swis721 Cn BT" w:hAnsi="Swis721 Cn BT" w:cs="Swis721 Cn B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12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43DC"/>
    <w:pPr>
      <w:spacing w:after="0" w:line="240" w:lineRule="auto"/>
    </w:pPr>
    <w:rPr>
      <w:rFonts w:ascii="Swis721 Cn BT" w:eastAsia="Swis721 Cn BT" w:hAnsi="Swis721 Cn BT" w:cs="Swis721 Cn B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75F28"/>
    <w:pPr>
      <w:spacing w:after="0" w:line="240" w:lineRule="auto"/>
    </w:pPr>
    <w:rPr>
      <w:rFonts w:ascii="Swis721 Cn BT" w:eastAsia="Swis721 Cn BT" w:hAnsi="Swis721 Cn BT" w:cs="Swis721 Cn B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CDB"/>
    <w:pPr>
      <w:ind w:left="720"/>
      <w:contextualSpacing/>
    </w:pPr>
  </w:style>
  <w:style w:type="paragraph" w:customStyle="1" w:styleId="HeadingOrange">
    <w:name w:val="Heading Orange"/>
    <w:basedOn w:val="Normal"/>
    <w:link w:val="HeadingOrangeChar"/>
    <w:qFormat/>
    <w:rsid w:val="00EC5CDB"/>
    <w:pPr>
      <w:spacing w:after="0"/>
      <w:jc w:val="both"/>
    </w:pPr>
    <w:rPr>
      <w:caps/>
      <w:color w:val="A6A6A6"/>
      <w:sz w:val="40"/>
      <w:szCs w:val="40"/>
    </w:rPr>
  </w:style>
  <w:style w:type="character" w:customStyle="1" w:styleId="HeadingOrangeChar">
    <w:name w:val="Heading Orange Char"/>
    <w:basedOn w:val="DefaultParagraphFont"/>
    <w:link w:val="HeadingOrange"/>
    <w:rsid w:val="00EC5CDB"/>
    <w:rPr>
      <w:rFonts w:ascii="Swis721 Cn BT" w:eastAsia="Swis721 Cn BT" w:hAnsi="Swis721 Cn BT" w:cs="Swis721 Cn BT"/>
      <w:caps/>
      <w:color w:val="A6A6A6"/>
      <w:sz w:val="40"/>
      <w:szCs w:val="40"/>
    </w:rPr>
  </w:style>
  <w:style w:type="paragraph" w:customStyle="1" w:styleId="RubricTitle">
    <w:name w:val="Rubric Title"/>
    <w:basedOn w:val="Normal"/>
    <w:link w:val="RubricTitleChar"/>
    <w:qFormat/>
    <w:rsid w:val="00B62ECF"/>
    <w:pPr>
      <w:spacing w:after="120"/>
    </w:pPr>
    <w:rPr>
      <w:rFonts w:ascii="Arial Narrow" w:eastAsiaTheme="minorHAnsi" w:hAnsi="Arial Narrow" w:cstheme="minorBidi"/>
      <w:caps/>
      <w:color w:val="A6A6A6"/>
      <w:sz w:val="40"/>
      <w:szCs w:val="22"/>
    </w:rPr>
  </w:style>
  <w:style w:type="character" w:customStyle="1" w:styleId="RubricTitleChar">
    <w:name w:val="Rubric Title Char"/>
    <w:basedOn w:val="DefaultParagraphFont"/>
    <w:link w:val="RubricTitle"/>
    <w:rsid w:val="00B62ECF"/>
    <w:rPr>
      <w:rFonts w:ascii="Arial Narrow" w:hAnsi="Arial Narrow"/>
      <w:caps/>
      <w:color w:val="A6A6A6"/>
      <w:sz w:val="40"/>
    </w:rPr>
  </w:style>
  <w:style w:type="paragraph" w:styleId="Header">
    <w:name w:val="header"/>
    <w:basedOn w:val="Normal"/>
    <w:link w:val="HeaderChar"/>
    <w:uiPriority w:val="99"/>
    <w:unhideWhenUsed/>
    <w:rsid w:val="0060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6D6"/>
    <w:rPr>
      <w:rFonts w:ascii="Swis721 Cn BT" w:eastAsia="Swis721 Cn BT" w:hAnsi="Swis721 Cn BT" w:cs="Swis721 Cn B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4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6D6"/>
    <w:rPr>
      <w:rFonts w:ascii="Swis721 Cn BT" w:eastAsia="Swis721 Cn BT" w:hAnsi="Swis721 Cn BT" w:cs="Swis721 Cn BT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918A5"/>
    <w:rPr>
      <w:color w:val="808080"/>
    </w:rPr>
  </w:style>
  <w:style w:type="paragraph" w:styleId="Revision">
    <w:name w:val="Revision"/>
    <w:hidden/>
    <w:uiPriority w:val="99"/>
    <w:semiHidden/>
    <w:rsid w:val="00CD0B6A"/>
    <w:pPr>
      <w:spacing w:after="0" w:line="240" w:lineRule="auto"/>
    </w:pPr>
    <w:rPr>
      <w:rFonts w:ascii="Swis721 Cn BT" w:eastAsia="Swis721 Cn BT" w:hAnsi="Swis721 Cn BT" w:cs="Swis721 Cn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2142C5250854B8ACBFC4A4AE77FDB" ma:contentTypeVersion="10" ma:contentTypeDescription="Create a new document." ma:contentTypeScope="" ma:versionID="9ddb929c8f9b1ecbbd135cda5f82749a">
  <xsd:schema xmlns:xsd="http://www.w3.org/2001/XMLSchema" xmlns:xs="http://www.w3.org/2001/XMLSchema" xmlns:p="http://schemas.microsoft.com/office/2006/metadata/properties" xmlns:ns2="d7deed6b-ed05-45a8-8811-7b6040c75c15" targetNamespace="http://schemas.microsoft.com/office/2006/metadata/properties" ma:root="true" ma:fieldsID="6461e8291274ffbf01c96a4b72e24c3d" ns2:_="">
    <xsd:import namespace="d7deed6b-ed05-45a8-8811-7b6040c75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eed6b-ed05-45a8-8811-7b6040c75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E6F4F-66D9-4F9D-B888-1AD0F6D6F165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d7deed6b-ed05-45a8-8811-7b6040c75c15"/>
  </ds:schemaRefs>
</ds:datastoreItem>
</file>

<file path=customXml/itemProps2.xml><?xml version="1.0" encoding="utf-8"?>
<ds:datastoreItem xmlns:ds="http://schemas.openxmlformats.org/officeDocument/2006/customXml" ds:itemID="{8A1175C4-6703-43B5-9C35-1285BA2E3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629F4-5EE1-46CD-AAC8-F9298DFC8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eed6b-ed05-45a8-8811-7b6040c75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879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 Orole</dc:creator>
  <cp:keywords/>
  <dc:description/>
  <cp:lastModifiedBy>Bosco Yu</cp:lastModifiedBy>
  <cp:revision>188</cp:revision>
  <dcterms:created xsi:type="dcterms:W3CDTF">2020-06-15T08:20:00Z</dcterms:created>
  <dcterms:modified xsi:type="dcterms:W3CDTF">2020-10-22T04:58:00Z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0x0101004A32142C5250854B8ACBFC4A4AE77FDB</vt:lpwstr>
  </property>
</Properties>
</file>